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48" w:rsidRPr="00A60048" w:rsidRDefault="00A60048" w:rsidP="00A60048">
      <w:pPr>
        <w:spacing w:after="0" w:line="240" w:lineRule="auto"/>
        <w:rPr>
          <w:rFonts w:ascii="Times New Roman" w:eastAsia="Calibri" w:hAnsi="Times New Roman" w:cs="Times New Roman"/>
          <w:sz w:val="28"/>
          <w:szCs w:val="28"/>
          <w:lang w:eastAsia="ru-RU"/>
        </w:rPr>
      </w:pPr>
    </w:p>
    <w:p w:rsidR="00A60048" w:rsidRPr="00A60048" w:rsidRDefault="00A60048" w:rsidP="00A60048">
      <w:pPr>
        <w:spacing w:after="0" w:line="240" w:lineRule="auto"/>
        <w:jc w:val="center"/>
        <w:rPr>
          <w:rFonts w:ascii="Arial" w:eastAsia="Calibri" w:hAnsi="Arial" w:cs="Arial"/>
          <w:b/>
          <w:sz w:val="28"/>
          <w:szCs w:val="28"/>
          <w:lang w:eastAsia="ru-RU"/>
        </w:rPr>
      </w:pPr>
      <w:r w:rsidRPr="00A60048">
        <w:rPr>
          <w:rFonts w:ascii="Arial" w:eastAsia="Calibri" w:hAnsi="Arial" w:cs="Arial"/>
          <w:b/>
          <w:sz w:val="28"/>
          <w:szCs w:val="28"/>
          <w:lang w:eastAsia="ru-RU"/>
        </w:rPr>
        <w:t>АДМИНИСТРАЦИЯ</w:t>
      </w:r>
    </w:p>
    <w:p w:rsidR="00A60048" w:rsidRPr="00A60048" w:rsidRDefault="00A60048" w:rsidP="00A60048">
      <w:pPr>
        <w:spacing w:after="0" w:line="240" w:lineRule="auto"/>
        <w:jc w:val="center"/>
        <w:rPr>
          <w:rFonts w:ascii="Arial" w:eastAsia="Calibri" w:hAnsi="Arial" w:cs="Arial"/>
          <w:b/>
          <w:sz w:val="28"/>
          <w:szCs w:val="28"/>
          <w:lang w:eastAsia="ru-RU"/>
        </w:rPr>
      </w:pPr>
      <w:r w:rsidRPr="00A60048">
        <w:rPr>
          <w:rFonts w:ascii="Arial" w:eastAsia="Calibri" w:hAnsi="Arial" w:cs="Arial"/>
          <w:b/>
          <w:sz w:val="28"/>
          <w:szCs w:val="28"/>
          <w:lang w:eastAsia="ru-RU"/>
        </w:rPr>
        <w:t>БЫКОВСКОГО СЕЛЬСОВЕТА</w:t>
      </w:r>
    </w:p>
    <w:p w:rsidR="00A60048" w:rsidRPr="00A60048" w:rsidRDefault="00A60048" w:rsidP="00A60048">
      <w:pPr>
        <w:spacing w:after="0" w:line="240" w:lineRule="auto"/>
        <w:jc w:val="center"/>
        <w:rPr>
          <w:rFonts w:ascii="Arial" w:eastAsia="Calibri" w:hAnsi="Arial" w:cs="Arial"/>
          <w:b/>
          <w:sz w:val="28"/>
          <w:szCs w:val="28"/>
          <w:lang w:eastAsia="ru-RU"/>
        </w:rPr>
      </w:pPr>
      <w:r w:rsidRPr="00A60048">
        <w:rPr>
          <w:rFonts w:ascii="Arial" w:eastAsia="Calibri" w:hAnsi="Arial" w:cs="Arial"/>
          <w:b/>
          <w:sz w:val="28"/>
          <w:szCs w:val="28"/>
          <w:lang w:eastAsia="ru-RU"/>
        </w:rPr>
        <w:t xml:space="preserve"> ГОРШЕЧЕНСКОГО РАЙОНА</w:t>
      </w:r>
    </w:p>
    <w:p w:rsidR="00A60048" w:rsidRPr="00A60048" w:rsidRDefault="00A60048" w:rsidP="00A60048">
      <w:pPr>
        <w:spacing w:after="0" w:line="240" w:lineRule="auto"/>
        <w:jc w:val="center"/>
        <w:rPr>
          <w:rFonts w:ascii="Arial" w:eastAsia="Calibri" w:hAnsi="Arial" w:cs="Arial"/>
          <w:b/>
          <w:sz w:val="28"/>
          <w:szCs w:val="28"/>
          <w:lang w:eastAsia="ru-RU"/>
        </w:rPr>
      </w:pPr>
      <w:r w:rsidRPr="00A60048">
        <w:rPr>
          <w:rFonts w:ascii="Arial" w:eastAsia="Calibri" w:hAnsi="Arial" w:cs="Arial"/>
          <w:b/>
          <w:sz w:val="28"/>
          <w:szCs w:val="28"/>
          <w:lang w:eastAsia="ru-RU"/>
        </w:rPr>
        <w:t>КУРСКОЙ ОБЛАСТИ</w:t>
      </w:r>
    </w:p>
    <w:p w:rsidR="00A60048" w:rsidRPr="00A60048" w:rsidRDefault="00A60048" w:rsidP="00A60048">
      <w:pPr>
        <w:spacing w:after="0" w:line="240" w:lineRule="auto"/>
        <w:rPr>
          <w:rFonts w:ascii="Arial" w:eastAsia="Calibri" w:hAnsi="Arial" w:cs="Arial"/>
          <w:sz w:val="28"/>
          <w:szCs w:val="28"/>
          <w:lang w:eastAsia="ru-RU"/>
        </w:rPr>
      </w:pPr>
    </w:p>
    <w:p w:rsidR="00A60048" w:rsidRPr="00A60048" w:rsidRDefault="00A60048" w:rsidP="00A60048">
      <w:pPr>
        <w:widowControl w:val="0"/>
        <w:autoSpaceDE w:val="0"/>
        <w:autoSpaceDN w:val="0"/>
        <w:adjustRightInd w:val="0"/>
        <w:spacing w:after="0" w:line="240" w:lineRule="auto"/>
        <w:jc w:val="center"/>
        <w:rPr>
          <w:rFonts w:ascii="Arial" w:eastAsia="Calibri" w:hAnsi="Arial" w:cs="Arial"/>
          <w:sz w:val="28"/>
          <w:szCs w:val="28"/>
          <w:lang w:eastAsia="ru-RU"/>
        </w:rPr>
      </w:pPr>
      <w:r w:rsidRPr="00A60048">
        <w:rPr>
          <w:rFonts w:ascii="Arial" w:eastAsia="Calibri" w:hAnsi="Arial" w:cs="Arial"/>
          <w:b/>
          <w:bCs/>
          <w:sz w:val="28"/>
          <w:szCs w:val="28"/>
          <w:lang w:eastAsia="ru-RU"/>
        </w:rPr>
        <w:t>ПОСТАНОВЛЕНИЕ</w:t>
      </w:r>
    </w:p>
    <w:p w:rsidR="00A60048" w:rsidRPr="00A60048" w:rsidRDefault="00A60048" w:rsidP="00A60048">
      <w:pPr>
        <w:keepNext/>
        <w:numPr>
          <w:ilvl w:val="1"/>
          <w:numId w:val="1"/>
        </w:numPr>
        <w:tabs>
          <w:tab w:val="left" w:pos="0"/>
        </w:tabs>
        <w:suppressAutoHyphens/>
        <w:spacing w:after="0" w:line="240" w:lineRule="auto"/>
        <w:outlineLvl w:val="1"/>
        <w:rPr>
          <w:rFonts w:ascii="Arial" w:eastAsia="Times New Roman" w:hAnsi="Arial" w:cs="Arial"/>
          <w:b/>
          <w:bCs/>
          <w:i/>
          <w:iCs/>
          <w:sz w:val="28"/>
          <w:szCs w:val="28"/>
          <w:lang w:eastAsia="ru-RU"/>
        </w:rPr>
      </w:pPr>
    </w:p>
    <w:p w:rsidR="00A60048" w:rsidRPr="00A60048" w:rsidRDefault="00A60048" w:rsidP="00A60048">
      <w:pPr>
        <w:spacing w:after="0" w:line="240" w:lineRule="auto"/>
        <w:rPr>
          <w:rFonts w:ascii="Times New Roman" w:eastAsia="Calibri" w:hAnsi="Times New Roman" w:cs="Times New Roman"/>
          <w:sz w:val="24"/>
          <w:szCs w:val="24"/>
          <w:lang w:eastAsia="ru-RU"/>
        </w:rPr>
      </w:pPr>
    </w:p>
    <w:p w:rsidR="00A60048" w:rsidRPr="00A60048" w:rsidRDefault="00A60048" w:rsidP="00A60048">
      <w:pPr>
        <w:spacing w:after="0" w:line="240" w:lineRule="auto"/>
        <w:rPr>
          <w:rFonts w:ascii="Times New Roman" w:eastAsia="Calibri" w:hAnsi="Times New Roman" w:cs="Times New Roman"/>
          <w:sz w:val="28"/>
          <w:szCs w:val="28"/>
          <w:u w:val="single"/>
          <w:lang w:eastAsia="ru-RU"/>
        </w:rPr>
      </w:pPr>
      <w:r w:rsidRPr="00A60048">
        <w:rPr>
          <w:rFonts w:ascii="Times New Roman" w:eastAsia="Calibri" w:hAnsi="Times New Roman" w:cs="Times New Roman"/>
          <w:sz w:val="28"/>
          <w:szCs w:val="28"/>
          <w:u w:val="single"/>
          <w:lang w:eastAsia="ru-RU"/>
        </w:rPr>
        <w:t xml:space="preserve">  </w:t>
      </w:r>
    </w:p>
    <w:p w:rsidR="00A60048" w:rsidRPr="00A60048" w:rsidRDefault="00A60048" w:rsidP="00A60048">
      <w:pPr>
        <w:tabs>
          <w:tab w:val="left" w:pos="735"/>
        </w:tabs>
        <w:spacing w:after="0" w:line="240" w:lineRule="auto"/>
        <w:rPr>
          <w:rFonts w:ascii="Arial" w:eastAsia="Calibri" w:hAnsi="Arial" w:cs="Arial"/>
          <w:sz w:val="28"/>
          <w:szCs w:val="28"/>
          <w:lang w:eastAsia="ru-RU"/>
        </w:rPr>
      </w:pPr>
      <w:r w:rsidRPr="00A60048">
        <w:rPr>
          <w:rFonts w:ascii="Arial" w:eastAsia="Calibri" w:hAnsi="Arial" w:cs="Arial"/>
          <w:sz w:val="28"/>
          <w:szCs w:val="28"/>
          <w:lang w:eastAsia="ru-RU"/>
        </w:rPr>
        <w:t>03.02.2014г.                                                                                    №5</w:t>
      </w:r>
    </w:p>
    <w:p w:rsidR="00A60048" w:rsidRPr="00A60048" w:rsidRDefault="00A60048" w:rsidP="00A60048">
      <w:pPr>
        <w:spacing w:after="0" w:line="240" w:lineRule="auto"/>
        <w:jc w:val="both"/>
        <w:rPr>
          <w:rFonts w:ascii="Arial" w:eastAsia="Calibri" w:hAnsi="Arial" w:cs="Arial"/>
          <w:sz w:val="28"/>
          <w:szCs w:val="28"/>
          <w:lang w:eastAsia="ru-RU"/>
        </w:rPr>
      </w:pPr>
    </w:p>
    <w:p w:rsidR="00A60048" w:rsidRPr="00A60048" w:rsidRDefault="00A60048" w:rsidP="00A60048">
      <w:pPr>
        <w:spacing w:after="0" w:line="240" w:lineRule="auto"/>
        <w:rPr>
          <w:rFonts w:ascii="Arial" w:eastAsia="Calibri" w:hAnsi="Arial" w:cs="Arial"/>
          <w:bCs/>
          <w:sz w:val="28"/>
          <w:szCs w:val="28"/>
          <w:lang w:eastAsia="ru-RU"/>
        </w:rPr>
      </w:pPr>
      <w:r w:rsidRPr="00A60048">
        <w:rPr>
          <w:rFonts w:ascii="Arial" w:eastAsia="Calibri" w:hAnsi="Arial" w:cs="Arial"/>
          <w:bCs/>
          <w:sz w:val="28"/>
          <w:szCs w:val="28"/>
          <w:lang w:eastAsia="ru-RU"/>
        </w:rPr>
        <w:t xml:space="preserve">Об утверждении Положения </w:t>
      </w:r>
    </w:p>
    <w:p w:rsidR="00A60048" w:rsidRPr="00A60048" w:rsidRDefault="00A60048" w:rsidP="00A60048">
      <w:pPr>
        <w:spacing w:after="0" w:line="240" w:lineRule="auto"/>
        <w:rPr>
          <w:rFonts w:ascii="Arial" w:eastAsia="Calibri" w:hAnsi="Arial" w:cs="Arial"/>
          <w:bCs/>
          <w:sz w:val="28"/>
          <w:szCs w:val="28"/>
          <w:lang w:eastAsia="ru-RU"/>
        </w:rPr>
      </w:pPr>
      <w:r w:rsidRPr="00A60048">
        <w:rPr>
          <w:rFonts w:ascii="Arial" w:eastAsia="Calibri" w:hAnsi="Arial" w:cs="Arial"/>
          <w:bCs/>
          <w:sz w:val="28"/>
          <w:szCs w:val="28"/>
          <w:lang w:eastAsia="ru-RU"/>
        </w:rPr>
        <w:t xml:space="preserve">о контроле за соответствием расходов лиц, </w:t>
      </w:r>
    </w:p>
    <w:p w:rsidR="00A60048" w:rsidRPr="00A60048" w:rsidRDefault="00A60048" w:rsidP="00A60048">
      <w:pPr>
        <w:spacing w:after="0" w:line="240" w:lineRule="auto"/>
        <w:rPr>
          <w:rFonts w:ascii="Arial" w:eastAsia="Calibri" w:hAnsi="Arial" w:cs="Arial"/>
          <w:bCs/>
          <w:sz w:val="28"/>
          <w:szCs w:val="28"/>
          <w:lang w:eastAsia="ru-RU"/>
        </w:rPr>
      </w:pPr>
      <w:r w:rsidRPr="00A60048">
        <w:rPr>
          <w:rFonts w:ascii="Arial" w:eastAsia="Calibri" w:hAnsi="Arial" w:cs="Arial"/>
          <w:bCs/>
          <w:sz w:val="28"/>
          <w:szCs w:val="28"/>
          <w:lang w:eastAsia="ru-RU"/>
        </w:rPr>
        <w:t>замещающих муниципальные должности, их доходам</w:t>
      </w:r>
    </w:p>
    <w:p w:rsidR="00A60048" w:rsidRPr="00A60048" w:rsidRDefault="00A60048" w:rsidP="00A60048">
      <w:pPr>
        <w:spacing w:after="0" w:line="240" w:lineRule="exact"/>
        <w:jc w:val="center"/>
        <w:rPr>
          <w:rFonts w:ascii="Arial" w:eastAsia="Calibri" w:hAnsi="Arial" w:cs="Arial"/>
          <w:bCs/>
          <w:sz w:val="28"/>
          <w:szCs w:val="28"/>
          <w:lang w:eastAsia="ru-RU"/>
        </w:rPr>
      </w:pPr>
    </w:p>
    <w:p w:rsidR="00A60048" w:rsidRPr="00A60048" w:rsidRDefault="00A60048" w:rsidP="00A60048">
      <w:pPr>
        <w:spacing w:after="0" w:line="240" w:lineRule="exact"/>
        <w:jc w:val="center"/>
        <w:rPr>
          <w:rFonts w:ascii="Arial" w:eastAsia="Calibri" w:hAnsi="Arial" w:cs="Arial"/>
          <w:sz w:val="28"/>
          <w:szCs w:val="28"/>
          <w:lang w:eastAsia="ru-RU"/>
        </w:rPr>
      </w:pPr>
    </w:p>
    <w:p w:rsidR="00A60048" w:rsidRPr="00A60048" w:rsidRDefault="00A60048" w:rsidP="00A60048">
      <w:pPr>
        <w:spacing w:after="0" w:line="360" w:lineRule="atLeast"/>
        <w:ind w:firstLine="709"/>
        <w:jc w:val="both"/>
        <w:rPr>
          <w:rFonts w:ascii="Arial" w:eastAsia="Calibri" w:hAnsi="Arial" w:cs="Arial"/>
          <w:b/>
          <w:sz w:val="28"/>
          <w:szCs w:val="28"/>
          <w:lang w:eastAsia="ru-RU"/>
        </w:rPr>
      </w:pPr>
      <w:r w:rsidRPr="00A60048">
        <w:rPr>
          <w:rFonts w:ascii="Arial" w:eastAsia="Calibri" w:hAnsi="Arial" w:cs="Arial"/>
          <w:sz w:val="28"/>
          <w:szCs w:val="28"/>
          <w:lang w:eastAsia="ru-RU"/>
        </w:rPr>
        <w:t xml:space="preserve">В соответствии с Федеральным законом от 25.12.2008 № 273-ФЗ «О противодействии коррупции» (с изменениями и дополнениями), Федеральным законом от 03.12.2012 № 230-ФЗ «О контроле за соответствием расходов лиц, замещающих государственные должности, и иных лиц их доходам» Администрация Быковского сельсовета </w:t>
      </w:r>
      <w:proofErr w:type="spellStart"/>
      <w:r w:rsidRPr="00A60048">
        <w:rPr>
          <w:rFonts w:ascii="Arial" w:eastAsia="Calibri" w:hAnsi="Arial" w:cs="Arial"/>
          <w:sz w:val="28"/>
          <w:szCs w:val="28"/>
          <w:lang w:eastAsia="ru-RU"/>
        </w:rPr>
        <w:t>Горшеченского</w:t>
      </w:r>
      <w:proofErr w:type="spellEnd"/>
      <w:r w:rsidRPr="00A60048">
        <w:rPr>
          <w:rFonts w:ascii="Arial" w:eastAsia="Calibri" w:hAnsi="Arial" w:cs="Arial"/>
          <w:sz w:val="28"/>
          <w:szCs w:val="28"/>
          <w:lang w:eastAsia="ru-RU"/>
        </w:rPr>
        <w:t xml:space="preserve"> района Курской области ПОСТАНОВЛЯЕТ:</w:t>
      </w:r>
    </w:p>
    <w:p w:rsidR="00A60048" w:rsidRPr="00A60048" w:rsidRDefault="00A60048" w:rsidP="00A60048">
      <w:pPr>
        <w:spacing w:after="0" w:line="360" w:lineRule="atLeast"/>
        <w:ind w:firstLine="709"/>
        <w:jc w:val="both"/>
        <w:rPr>
          <w:rFonts w:ascii="Arial" w:eastAsia="Calibri" w:hAnsi="Arial" w:cs="Arial"/>
          <w:sz w:val="28"/>
          <w:szCs w:val="28"/>
          <w:lang w:eastAsia="ru-RU"/>
        </w:rPr>
      </w:pPr>
      <w:r w:rsidRPr="00A60048">
        <w:rPr>
          <w:rFonts w:ascii="Arial" w:eastAsia="Calibri" w:hAnsi="Arial" w:cs="Arial"/>
          <w:sz w:val="28"/>
          <w:szCs w:val="28"/>
          <w:lang w:eastAsia="ru-RU"/>
        </w:rPr>
        <w:t>1. Утвердить прилагаемое Положение о контроле за соответствием расходов лиц, замещающих муниципальные должности, их доходам.</w:t>
      </w:r>
    </w:p>
    <w:p w:rsidR="00A60048" w:rsidRPr="00A60048" w:rsidRDefault="00A60048" w:rsidP="00A60048">
      <w:pPr>
        <w:spacing w:after="0" w:line="240" w:lineRule="auto"/>
        <w:jc w:val="both"/>
        <w:rPr>
          <w:rFonts w:ascii="Arial" w:eastAsia="Calibri" w:hAnsi="Arial" w:cs="Arial"/>
          <w:sz w:val="28"/>
          <w:szCs w:val="28"/>
          <w:lang w:eastAsia="ru-RU"/>
        </w:rPr>
      </w:pPr>
      <w:r w:rsidRPr="00A60048">
        <w:rPr>
          <w:rFonts w:ascii="Arial" w:eastAsia="Calibri" w:hAnsi="Arial" w:cs="Arial"/>
          <w:sz w:val="28"/>
          <w:szCs w:val="28"/>
          <w:lang w:eastAsia="ru-RU"/>
        </w:rPr>
        <w:tab/>
        <w:t xml:space="preserve">2. Контроль за исполнением постановления возложить на заместителя главы </w:t>
      </w:r>
      <w:proofErr w:type="gramStart"/>
      <w:r w:rsidRPr="00A60048">
        <w:rPr>
          <w:rFonts w:ascii="Arial" w:eastAsia="Calibri" w:hAnsi="Arial" w:cs="Arial"/>
          <w:sz w:val="28"/>
          <w:szCs w:val="28"/>
          <w:lang w:eastAsia="ru-RU"/>
        </w:rPr>
        <w:t>Администрации  Быковского</w:t>
      </w:r>
      <w:proofErr w:type="gramEnd"/>
      <w:r w:rsidRPr="00A60048">
        <w:rPr>
          <w:rFonts w:ascii="Arial" w:eastAsia="Calibri" w:hAnsi="Arial" w:cs="Arial"/>
          <w:sz w:val="28"/>
          <w:szCs w:val="28"/>
          <w:lang w:eastAsia="ru-RU"/>
        </w:rPr>
        <w:t xml:space="preserve"> сельсовета </w:t>
      </w:r>
      <w:proofErr w:type="spellStart"/>
      <w:r w:rsidRPr="00A60048">
        <w:rPr>
          <w:rFonts w:ascii="Arial" w:eastAsia="Calibri" w:hAnsi="Arial" w:cs="Arial"/>
          <w:sz w:val="28"/>
          <w:szCs w:val="28"/>
          <w:lang w:eastAsia="ru-RU"/>
        </w:rPr>
        <w:t>Горшеченского</w:t>
      </w:r>
      <w:proofErr w:type="spellEnd"/>
      <w:r w:rsidRPr="00A60048">
        <w:rPr>
          <w:rFonts w:ascii="Arial" w:eastAsia="Calibri" w:hAnsi="Arial" w:cs="Arial"/>
          <w:sz w:val="28"/>
          <w:szCs w:val="28"/>
          <w:lang w:eastAsia="ru-RU"/>
        </w:rPr>
        <w:t xml:space="preserve"> района Курской области.</w:t>
      </w:r>
    </w:p>
    <w:p w:rsidR="00A60048" w:rsidRPr="00A60048" w:rsidRDefault="00A60048" w:rsidP="00A60048">
      <w:pPr>
        <w:spacing w:after="0" w:line="240" w:lineRule="auto"/>
        <w:jc w:val="both"/>
        <w:rPr>
          <w:rFonts w:ascii="Arial" w:eastAsia="Calibri" w:hAnsi="Arial" w:cs="Arial"/>
          <w:sz w:val="28"/>
          <w:szCs w:val="28"/>
          <w:lang w:eastAsia="ru-RU"/>
        </w:rPr>
      </w:pPr>
      <w:r w:rsidRPr="00A60048">
        <w:rPr>
          <w:rFonts w:ascii="Arial" w:eastAsia="Calibri" w:hAnsi="Arial" w:cs="Arial"/>
          <w:sz w:val="28"/>
          <w:szCs w:val="28"/>
          <w:lang w:eastAsia="ru-RU"/>
        </w:rPr>
        <w:tab/>
        <w:t>3. Постановление вступает в силу со дня его подписания.</w:t>
      </w:r>
    </w:p>
    <w:p w:rsidR="00A60048" w:rsidRPr="00A60048" w:rsidRDefault="00A60048" w:rsidP="00A60048">
      <w:pPr>
        <w:spacing w:after="0" w:line="240" w:lineRule="auto"/>
        <w:jc w:val="both"/>
        <w:rPr>
          <w:rFonts w:ascii="Arial" w:eastAsia="Calibri" w:hAnsi="Arial" w:cs="Arial"/>
          <w:sz w:val="28"/>
          <w:szCs w:val="28"/>
          <w:lang w:eastAsia="ru-RU"/>
        </w:rPr>
      </w:pPr>
    </w:p>
    <w:p w:rsidR="00A60048" w:rsidRPr="00A60048" w:rsidRDefault="00A60048" w:rsidP="00A60048">
      <w:pPr>
        <w:spacing w:after="0" w:line="240" w:lineRule="auto"/>
        <w:jc w:val="both"/>
        <w:rPr>
          <w:rFonts w:ascii="Arial" w:eastAsia="Calibri" w:hAnsi="Arial" w:cs="Arial"/>
          <w:sz w:val="28"/>
          <w:szCs w:val="28"/>
          <w:lang w:eastAsia="ru-RU"/>
        </w:rPr>
      </w:pPr>
    </w:p>
    <w:p w:rsidR="00A60048" w:rsidRPr="00A60048" w:rsidRDefault="00A60048" w:rsidP="00A60048">
      <w:pPr>
        <w:spacing w:after="0" w:line="240" w:lineRule="auto"/>
        <w:jc w:val="both"/>
        <w:rPr>
          <w:rFonts w:ascii="Arial" w:eastAsia="Calibri" w:hAnsi="Arial" w:cs="Arial"/>
          <w:sz w:val="28"/>
          <w:szCs w:val="28"/>
          <w:lang w:eastAsia="ru-RU"/>
        </w:rPr>
      </w:pPr>
    </w:p>
    <w:p w:rsidR="00A60048" w:rsidRPr="00A60048" w:rsidRDefault="00A60048" w:rsidP="00A60048">
      <w:pPr>
        <w:spacing w:after="0" w:line="240" w:lineRule="auto"/>
        <w:jc w:val="both"/>
        <w:rPr>
          <w:rFonts w:ascii="Arial" w:eastAsia="Calibri" w:hAnsi="Arial" w:cs="Arial"/>
          <w:sz w:val="28"/>
          <w:szCs w:val="28"/>
          <w:lang w:eastAsia="ru-RU"/>
        </w:rPr>
      </w:pPr>
    </w:p>
    <w:p w:rsidR="00A60048" w:rsidRPr="00A60048" w:rsidRDefault="00A60048" w:rsidP="00A60048">
      <w:pPr>
        <w:spacing w:after="0" w:line="240" w:lineRule="auto"/>
        <w:jc w:val="both"/>
        <w:rPr>
          <w:rFonts w:ascii="Arial" w:eastAsia="Calibri" w:hAnsi="Arial" w:cs="Arial"/>
          <w:sz w:val="28"/>
          <w:szCs w:val="28"/>
          <w:lang w:eastAsia="ru-RU"/>
        </w:rPr>
      </w:pPr>
    </w:p>
    <w:p w:rsidR="00A60048" w:rsidRPr="00A60048" w:rsidRDefault="00A60048" w:rsidP="00A60048">
      <w:pPr>
        <w:spacing w:after="0" w:line="240" w:lineRule="auto"/>
        <w:jc w:val="both"/>
        <w:rPr>
          <w:rFonts w:ascii="Arial" w:eastAsia="Calibri" w:hAnsi="Arial" w:cs="Arial"/>
          <w:sz w:val="28"/>
          <w:szCs w:val="28"/>
          <w:lang w:eastAsia="ru-RU"/>
        </w:rPr>
      </w:pPr>
      <w:r w:rsidRPr="00A60048">
        <w:rPr>
          <w:rFonts w:ascii="Arial" w:eastAsia="Calibri" w:hAnsi="Arial" w:cs="Arial"/>
          <w:sz w:val="28"/>
          <w:szCs w:val="28"/>
          <w:lang w:eastAsia="ru-RU"/>
        </w:rPr>
        <w:t>Глава Быковского сельсовета</w:t>
      </w:r>
    </w:p>
    <w:p w:rsidR="00A60048" w:rsidRPr="00A60048" w:rsidRDefault="00A60048" w:rsidP="00A60048">
      <w:pPr>
        <w:spacing w:after="0" w:line="240" w:lineRule="auto"/>
        <w:jc w:val="both"/>
        <w:rPr>
          <w:rFonts w:ascii="Arial" w:eastAsia="Calibri" w:hAnsi="Arial" w:cs="Arial"/>
          <w:sz w:val="28"/>
          <w:szCs w:val="28"/>
          <w:lang w:eastAsia="ru-RU"/>
        </w:rPr>
      </w:pPr>
      <w:proofErr w:type="spellStart"/>
      <w:r w:rsidRPr="00A60048">
        <w:rPr>
          <w:rFonts w:ascii="Arial" w:eastAsia="Calibri" w:hAnsi="Arial" w:cs="Arial"/>
          <w:sz w:val="28"/>
          <w:szCs w:val="28"/>
          <w:lang w:eastAsia="ru-RU"/>
        </w:rPr>
        <w:t>Горшеченского</w:t>
      </w:r>
      <w:proofErr w:type="spellEnd"/>
      <w:r w:rsidRPr="00A60048">
        <w:rPr>
          <w:rFonts w:ascii="Arial" w:eastAsia="Calibri" w:hAnsi="Arial" w:cs="Arial"/>
          <w:sz w:val="28"/>
          <w:szCs w:val="28"/>
          <w:lang w:eastAsia="ru-RU"/>
        </w:rPr>
        <w:t xml:space="preserve"> района</w:t>
      </w:r>
    </w:p>
    <w:p w:rsidR="00A60048" w:rsidRPr="00A60048" w:rsidRDefault="00A60048" w:rsidP="00A60048">
      <w:pPr>
        <w:spacing w:after="0" w:line="240" w:lineRule="auto"/>
        <w:jc w:val="both"/>
        <w:rPr>
          <w:rFonts w:ascii="Arial" w:eastAsia="Calibri" w:hAnsi="Arial" w:cs="Arial"/>
          <w:sz w:val="28"/>
          <w:szCs w:val="28"/>
          <w:lang w:eastAsia="ru-RU"/>
        </w:rPr>
      </w:pPr>
      <w:r w:rsidRPr="00A60048">
        <w:rPr>
          <w:rFonts w:ascii="Arial" w:eastAsia="Calibri" w:hAnsi="Arial" w:cs="Arial"/>
          <w:sz w:val="28"/>
          <w:szCs w:val="28"/>
          <w:lang w:eastAsia="ru-RU"/>
        </w:rPr>
        <w:t xml:space="preserve">Курской области                                                              </w:t>
      </w:r>
      <w:proofErr w:type="spellStart"/>
      <w:r w:rsidRPr="00A60048">
        <w:rPr>
          <w:rFonts w:ascii="Arial" w:eastAsia="Calibri" w:hAnsi="Arial" w:cs="Arial"/>
          <w:sz w:val="28"/>
          <w:szCs w:val="28"/>
          <w:lang w:eastAsia="ru-RU"/>
        </w:rPr>
        <w:t>А.А.Марков</w:t>
      </w:r>
      <w:proofErr w:type="spellEnd"/>
      <w:r w:rsidRPr="00A60048">
        <w:rPr>
          <w:rFonts w:ascii="Arial" w:eastAsia="Calibri" w:hAnsi="Arial" w:cs="Arial"/>
          <w:sz w:val="28"/>
          <w:szCs w:val="28"/>
          <w:lang w:eastAsia="ru-RU"/>
        </w:rPr>
        <w:tab/>
      </w:r>
      <w:r w:rsidRPr="00A60048">
        <w:rPr>
          <w:rFonts w:ascii="Arial" w:eastAsia="Calibri" w:hAnsi="Arial" w:cs="Arial"/>
          <w:sz w:val="28"/>
          <w:szCs w:val="28"/>
          <w:lang w:eastAsia="ru-RU"/>
        </w:rPr>
        <w:tab/>
      </w:r>
      <w:r w:rsidRPr="00A60048">
        <w:rPr>
          <w:rFonts w:ascii="Arial" w:eastAsia="Calibri" w:hAnsi="Arial" w:cs="Arial"/>
          <w:sz w:val="28"/>
          <w:szCs w:val="28"/>
          <w:lang w:eastAsia="ru-RU"/>
        </w:rPr>
        <w:tab/>
      </w:r>
      <w:r w:rsidRPr="00A60048">
        <w:rPr>
          <w:rFonts w:ascii="Arial" w:eastAsia="Calibri" w:hAnsi="Arial" w:cs="Arial"/>
          <w:sz w:val="28"/>
          <w:szCs w:val="28"/>
          <w:lang w:eastAsia="ru-RU"/>
        </w:rPr>
        <w:tab/>
        <w:t xml:space="preserve">                </w:t>
      </w:r>
    </w:p>
    <w:p w:rsidR="00A60048" w:rsidRPr="00A60048" w:rsidRDefault="00A60048" w:rsidP="00A60048">
      <w:pPr>
        <w:spacing w:after="0" w:line="240" w:lineRule="auto"/>
        <w:jc w:val="both"/>
        <w:rPr>
          <w:rFonts w:ascii="Arial" w:eastAsia="Calibri" w:hAnsi="Arial" w:cs="Arial"/>
          <w:sz w:val="28"/>
          <w:szCs w:val="28"/>
          <w:lang w:eastAsia="ru-RU"/>
        </w:rPr>
      </w:pPr>
    </w:p>
    <w:p w:rsidR="00A60048" w:rsidRPr="00A60048" w:rsidRDefault="00A60048" w:rsidP="00A60048">
      <w:pPr>
        <w:spacing w:after="0" w:line="240" w:lineRule="auto"/>
        <w:jc w:val="both"/>
        <w:rPr>
          <w:rFonts w:ascii="Arial" w:eastAsia="Calibri" w:hAnsi="Arial" w:cs="Arial"/>
          <w:sz w:val="28"/>
          <w:szCs w:val="28"/>
          <w:lang w:eastAsia="ru-RU"/>
        </w:rPr>
      </w:pPr>
    </w:p>
    <w:p w:rsidR="00A60048" w:rsidRPr="00A60048" w:rsidRDefault="00A60048" w:rsidP="00A60048">
      <w:pPr>
        <w:spacing w:after="0" w:line="240" w:lineRule="auto"/>
        <w:jc w:val="both"/>
        <w:rPr>
          <w:rFonts w:ascii="Arial" w:eastAsia="Calibri" w:hAnsi="Arial" w:cs="Arial"/>
          <w:sz w:val="28"/>
          <w:szCs w:val="28"/>
          <w:lang w:eastAsia="ru-RU"/>
        </w:rPr>
      </w:pPr>
    </w:p>
    <w:p w:rsidR="00A60048" w:rsidRPr="00A60048" w:rsidRDefault="00A60048" w:rsidP="00A60048">
      <w:pPr>
        <w:spacing w:after="0" w:line="240" w:lineRule="auto"/>
        <w:jc w:val="both"/>
        <w:rPr>
          <w:rFonts w:ascii="Arial" w:eastAsia="Calibri" w:hAnsi="Arial" w:cs="Arial"/>
          <w:sz w:val="28"/>
          <w:szCs w:val="28"/>
          <w:lang w:eastAsia="ru-RU"/>
        </w:rPr>
      </w:pPr>
    </w:p>
    <w:p w:rsidR="00A60048" w:rsidRPr="00A60048" w:rsidRDefault="00A60048" w:rsidP="00A60048">
      <w:pPr>
        <w:spacing w:after="0" w:line="240" w:lineRule="auto"/>
        <w:jc w:val="both"/>
        <w:rPr>
          <w:rFonts w:ascii="Arial" w:eastAsia="Calibri" w:hAnsi="Arial" w:cs="Arial"/>
          <w:sz w:val="28"/>
          <w:szCs w:val="28"/>
          <w:lang w:eastAsia="ru-RU"/>
        </w:rPr>
      </w:pPr>
    </w:p>
    <w:p w:rsidR="00A60048" w:rsidRPr="00A60048" w:rsidRDefault="00A60048" w:rsidP="00A60048">
      <w:pPr>
        <w:spacing w:after="0" w:line="240" w:lineRule="auto"/>
        <w:jc w:val="both"/>
        <w:rPr>
          <w:rFonts w:ascii="Times New Roman" w:eastAsia="Calibri" w:hAnsi="Times New Roman" w:cs="Times New Roman"/>
          <w:sz w:val="28"/>
          <w:szCs w:val="24"/>
          <w:lang w:eastAsia="ru-RU"/>
        </w:rPr>
      </w:pPr>
    </w:p>
    <w:p w:rsidR="00A60048" w:rsidRPr="00A60048" w:rsidRDefault="00A60048" w:rsidP="00A60048">
      <w:pPr>
        <w:spacing w:after="0" w:line="240" w:lineRule="auto"/>
        <w:ind w:firstLine="4678"/>
        <w:jc w:val="both"/>
        <w:rPr>
          <w:rFonts w:ascii="Times New Roman" w:eastAsia="Calibri" w:hAnsi="Times New Roman" w:cs="Times New Roman"/>
          <w:sz w:val="28"/>
          <w:szCs w:val="24"/>
          <w:lang w:eastAsia="ru-RU"/>
        </w:rPr>
      </w:pPr>
      <w:r w:rsidRPr="00A60048">
        <w:rPr>
          <w:rFonts w:ascii="Times New Roman" w:eastAsia="Calibri" w:hAnsi="Times New Roman" w:cs="Times New Roman"/>
          <w:sz w:val="28"/>
          <w:szCs w:val="24"/>
          <w:lang w:eastAsia="ru-RU"/>
        </w:rPr>
        <w:t>Утверждено</w:t>
      </w:r>
    </w:p>
    <w:p w:rsidR="00A60048" w:rsidRPr="00A60048" w:rsidRDefault="00A60048" w:rsidP="00A60048">
      <w:pPr>
        <w:spacing w:after="0" w:line="240" w:lineRule="auto"/>
        <w:ind w:firstLine="4678"/>
        <w:jc w:val="both"/>
        <w:rPr>
          <w:rFonts w:ascii="Times New Roman" w:eastAsia="Calibri" w:hAnsi="Times New Roman" w:cs="Times New Roman"/>
          <w:sz w:val="28"/>
          <w:szCs w:val="24"/>
          <w:lang w:eastAsia="ru-RU"/>
        </w:rPr>
      </w:pPr>
      <w:r w:rsidRPr="00A60048">
        <w:rPr>
          <w:rFonts w:ascii="Times New Roman" w:eastAsia="Calibri" w:hAnsi="Times New Roman" w:cs="Times New Roman"/>
          <w:sz w:val="28"/>
          <w:szCs w:val="24"/>
          <w:lang w:eastAsia="ru-RU"/>
        </w:rPr>
        <w:t>постановлением Администрации</w:t>
      </w:r>
    </w:p>
    <w:p w:rsidR="00A60048" w:rsidRPr="00A60048" w:rsidRDefault="00A60048" w:rsidP="00A60048">
      <w:pPr>
        <w:spacing w:after="0" w:line="240" w:lineRule="auto"/>
        <w:ind w:firstLine="4678"/>
        <w:jc w:val="both"/>
        <w:rPr>
          <w:rFonts w:ascii="Times New Roman" w:eastAsia="Calibri" w:hAnsi="Times New Roman" w:cs="Times New Roman"/>
          <w:sz w:val="28"/>
          <w:szCs w:val="24"/>
          <w:lang w:eastAsia="ru-RU"/>
        </w:rPr>
      </w:pPr>
      <w:r w:rsidRPr="00A60048">
        <w:rPr>
          <w:rFonts w:ascii="Times New Roman" w:eastAsia="Calibri" w:hAnsi="Times New Roman" w:cs="Times New Roman"/>
          <w:sz w:val="28"/>
          <w:szCs w:val="24"/>
          <w:lang w:eastAsia="ru-RU"/>
        </w:rPr>
        <w:t xml:space="preserve">Быковского сельсовета    </w:t>
      </w:r>
    </w:p>
    <w:p w:rsidR="00A60048" w:rsidRPr="00A60048" w:rsidRDefault="00A60048" w:rsidP="00A60048">
      <w:pPr>
        <w:spacing w:after="0" w:line="240" w:lineRule="auto"/>
        <w:ind w:firstLine="4678"/>
        <w:jc w:val="both"/>
        <w:rPr>
          <w:rFonts w:ascii="Times New Roman" w:eastAsia="Calibri" w:hAnsi="Times New Roman" w:cs="Times New Roman"/>
          <w:sz w:val="28"/>
          <w:szCs w:val="24"/>
          <w:lang w:eastAsia="ru-RU"/>
        </w:rPr>
      </w:pPr>
      <w:proofErr w:type="spellStart"/>
      <w:r w:rsidRPr="00A60048">
        <w:rPr>
          <w:rFonts w:ascii="Times New Roman" w:eastAsia="Calibri" w:hAnsi="Times New Roman" w:cs="Times New Roman"/>
          <w:sz w:val="28"/>
          <w:szCs w:val="24"/>
          <w:lang w:eastAsia="ru-RU"/>
        </w:rPr>
        <w:t>Горшеченского</w:t>
      </w:r>
      <w:proofErr w:type="spellEnd"/>
      <w:r w:rsidRPr="00A60048">
        <w:rPr>
          <w:rFonts w:ascii="Times New Roman" w:eastAsia="Calibri" w:hAnsi="Times New Roman" w:cs="Times New Roman"/>
          <w:sz w:val="28"/>
          <w:szCs w:val="24"/>
          <w:lang w:eastAsia="ru-RU"/>
        </w:rPr>
        <w:t xml:space="preserve"> района</w:t>
      </w:r>
    </w:p>
    <w:p w:rsidR="00A60048" w:rsidRPr="00A60048" w:rsidRDefault="00A60048" w:rsidP="00A60048">
      <w:pPr>
        <w:spacing w:after="0" w:line="240" w:lineRule="auto"/>
        <w:ind w:firstLine="4678"/>
        <w:jc w:val="both"/>
        <w:rPr>
          <w:rFonts w:ascii="Times New Roman" w:eastAsia="Calibri" w:hAnsi="Times New Roman" w:cs="Times New Roman"/>
          <w:sz w:val="28"/>
          <w:szCs w:val="24"/>
          <w:lang w:eastAsia="ru-RU"/>
        </w:rPr>
      </w:pPr>
      <w:r w:rsidRPr="00A60048">
        <w:rPr>
          <w:rFonts w:ascii="Times New Roman" w:eastAsia="Calibri" w:hAnsi="Times New Roman" w:cs="Times New Roman"/>
          <w:sz w:val="28"/>
          <w:szCs w:val="24"/>
          <w:lang w:eastAsia="ru-RU"/>
        </w:rPr>
        <w:t>Курской области</w:t>
      </w:r>
    </w:p>
    <w:p w:rsidR="00A60048" w:rsidRPr="00A60048" w:rsidRDefault="00A60048" w:rsidP="00A60048">
      <w:pPr>
        <w:spacing w:after="0" w:line="240" w:lineRule="auto"/>
        <w:ind w:firstLine="4678"/>
        <w:jc w:val="both"/>
        <w:rPr>
          <w:rFonts w:ascii="Times New Roman" w:eastAsia="Calibri" w:hAnsi="Times New Roman" w:cs="Times New Roman"/>
          <w:sz w:val="28"/>
          <w:szCs w:val="24"/>
          <w:lang w:eastAsia="ru-RU"/>
        </w:rPr>
      </w:pPr>
      <w:r w:rsidRPr="00A60048">
        <w:rPr>
          <w:rFonts w:ascii="Times New Roman" w:eastAsia="Calibri" w:hAnsi="Times New Roman" w:cs="Times New Roman"/>
          <w:sz w:val="28"/>
          <w:szCs w:val="24"/>
          <w:lang w:eastAsia="ru-RU"/>
        </w:rPr>
        <w:t>от 03.02.2014г № 5</w:t>
      </w:r>
    </w:p>
    <w:p w:rsidR="00A60048" w:rsidRPr="00A60048" w:rsidRDefault="00A60048" w:rsidP="00A60048">
      <w:pPr>
        <w:spacing w:after="0" w:line="240" w:lineRule="auto"/>
        <w:ind w:firstLine="4678"/>
        <w:jc w:val="both"/>
        <w:rPr>
          <w:rFonts w:ascii="Times New Roman" w:eastAsia="Calibri" w:hAnsi="Times New Roman" w:cs="Times New Roman"/>
          <w:sz w:val="28"/>
          <w:szCs w:val="24"/>
          <w:lang w:eastAsia="ru-RU"/>
        </w:rPr>
      </w:pPr>
    </w:p>
    <w:p w:rsidR="00A60048" w:rsidRPr="00A60048" w:rsidRDefault="00A60048" w:rsidP="00A60048">
      <w:pPr>
        <w:spacing w:after="0" w:line="240" w:lineRule="auto"/>
        <w:jc w:val="center"/>
        <w:outlineLvl w:val="1"/>
        <w:rPr>
          <w:rFonts w:ascii="Times New Roman" w:eastAsia="Calibri" w:hAnsi="Times New Roman" w:cs="Times New Roman"/>
          <w:b/>
          <w:bCs/>
          <w:color w:val="000000"/>
          <w:sz w:val="28"/>
          <w:szCs w:val="28"/>
          <w:lang w:eastAsia="ru-RU"/>
        </w:rPr>
      </w:pPr>
    </w:p>
    <w:p w:rsidR="00A60048" w:rsidRPr="00A60048" w:rsidRDefault="00A60048" w:rsidP="00A60048">
      <w:pPr>
        <w:spacing w:after="0" w:line="360" w:lineRule="atLeast"/>
        <w:jc w:val="center"/>
        <w:rPr>
          <w:rFonts w:ascii="Times New Roman" w:eastAsia="Calibri" w:hAnsi="Times New Roman" w:cs="Times New Roman"/>
          <w:b/>
          <w:sz w:val="28"/>
          <w:szCs w:val="28"/>
          <w:lang w:eastAsia="ru-RU"/>
        </w:rPr>
      </w:pPr>
      <w:r w:rsidRPr="00A60048">
        <w:rPr>
          <w:rFonts w:ascii="Times New Roman" w:eastAsia="Calibri" w:hAnsi="Times New Roman" w:cs="Times New Roman"/>
          <w:b/>
          <w:sz w:val="28"/>
          <w:szCs w:val="28"/>
          <w:lang w:eastAsia="ru-RU"/>
        </w:rPr>
        <w:t>ПОЛОЖЕНИЕ</w:t>
      </w:r>
    </w:p>
    <w:p w:rsidR="00A60048" w:rsidRPr="00A60048" w:rsidRDefault="00A60048" w:rsidP="00A60048">
      <w:pPr>
        <w:spacing w:after="0" w:line="360" w:lineRule="atLeast"/>
        <w:jc w:val="center"/>
        <w:rPr>
          <w:rFonts w:ascii="Times New Roman" w:eastAsia="Calibri" w:hAnsi="Times New Roman" w:cs="Times New Roman"/>
          <w:b/>
          <w:sz w:val="28"/>
          <w:szCs w:val="28"/>
          <w:lang w:eastAsia="ru-RU"/>
        </w:rPr>
      </w:pPr>
      <w:r w:rsidRPr="00A60048">
        <w:rPr>
          <w:rFonts w:ascii="Times New Roman" w:eastAsia="Calibri" w:hAnsi="Times New Roman" w:cs="Times New Roman"/>
          <w:b/>
          <w:sz w:val="28"/>
          <w:szCs w:val="28"/>
          <w:lang w:eastAsia="ru-RU"/>
        </w:rPr>
        <w:t>О КОНТРОЛЕ ЗА СООТВЕТСТВИЕМ РАСХОДОВ ЛИЦ,</w:t>
      </w:r>
    </w:p>
    <w:p w:rsidR="00A60048" w:rsidRPr="00A60048" w:rsidRDefault="00A60048" w:rsidP="00A60048">
      <w:pPr>
        <w:spacing w:after="0" w:line="360" w:lineRule="atLeast"/>
        <w:jc w:val="center"/>
        <w:rPr>
          <w:rFonts w:ascii="Times New Roman" w:eastAsia="Calibri" w:hAnsi="Times New Roman" w:cs="Times New Roman"/>
          <w:b/>
          <w:sz w:val="28"/>
          <w:szCs w:val="28"/>
          <w:lang w:eastAsia="ru-RU"/>
        </w:rPr>
      </w:pPr>
      <w:r w:rsidRPr="00A60048">
        <w:rPr>
          <w:rFonts w:ascii="Times New Roman" w:eastAsia="Calibri" w:hAnsi="Times New Roman" w:cs="Times New Roman"/>
          <w:b/>
          <w:sz w:val="28"/>
          <w:szCs w:val="28"/>
          <w:lang w:eastAsia="ru-RU"/>
        </w:rPr>
        <w:t xml:space="preserve">ЗАМЕЩАЮЩИХ МУНИЦИПАЛЬНЫЕ ДОЛЖНОСТИ, </w:t>
      </w:r>
    </w:p>
    <w:p w:rsidR="00A60048" w:rsidRPr="00A60048" w:rsidRDefault="00A60048" w:rsidP="00A60048">
      <w:pPr>
        <w:spacing w:after="0" w:line="360" w:lineRule="atLeast"/>
        <w:jc w:val="center"/>
        <w:rPr>
          <w:rFonts w:ascii="Times New Roman" w:eastAsia="Calibri" w:hAnsi="Times New Roman" w:cs="Times New Roman"/>
          <w:b/>
          <w:sz w:val="28"/>
          <w:szCs w:val="28"/>
          <w:lang w:eastAsia="ru-RU"/>
        </w:rPr>
      </w:pPr>
      <w:r w:rsidRPr="00A60048">
        <w:rPr>
          <w:rFonts w:ascii="Times New Roman" w:eastAsia="Calibri" w:hAnsi="Times New Roman" w:cs="Times New Roman"/>
          <w:b/>
          <w:sz w:val="28"/>
          <w:szCs w:val="28"/>
          <w:lang w:eastAsia="ru-RU"/>
        </w:rPr>
        <w:t>ИХ ДОХОДАМ</w:t>
      </w:r>
    </w:p>
    <w:p w:rsidR="00A60048" w:rsidRPr="00A60048" w:rsidRDefault="00A60048" w:rsidP="00A60048">
      <w:pPr>
        <w:spacing w:after="0" w:line="360" w:lineRule="atLeast"/>
        <w:ind w:firstLine="709"/>
        <w:jc w:val="both"/>
        <w:rPr>
          <w:rFonts w:ascii="Times New Roman" w:eastAsia="Calibri" w:hAnsi="Times New Roman" w:cs="Times New Roman"/>
          <w:sz w:val="28"/>
          <w:szCs w:val="28"/>
          <w:lang w:eastAsia="ru-RU"/>
        </w:rPr>
      </w:pPr>
    </w:p>
    <w:p w:rsidR="00A60048" w:rsidRPr="00A60048" w:rsidRDefault="00A60048" w:rsidP="00A60048">
      <w:pPr>
        <w:spacing w:after="0" w:line="360" w:lineRule="atLeast"/>
        <w:ind w:firstLine="709"/>
        <w:jc w:val="center"/>
        <w:rPr>
          <w:rFonts w:ascii="Times New Roman" w:eastAsia="Calibri" w:hAnsi="Times New Roman" w:cs="Times New Roman"/>
          <w:b/>
          <w:sz w:val="28"/>
          <w:szCs w:val="28"/>
          <w:lang w:eastAsia="ru-RU"/>
        </w:rPr>
      </w:pPr>
      <w:r w:rsidRPr="00A60048">
        <w:rPr>
          <w:rFonts w:ascii="Times New Roman" w:eastAsia="Calibri" w:hAnsi="Times New Roman" w:cs="Times New Roman"/>
          <w:b/>
          <w:sz w:val="28"/>
          <w:szCs w:val="28"/>
          <w:lang w:eastAsia="ru-RU"/>
        </w:rPr>
        <w:t>1. Общие положения</w:t>
      </w:r>
    </w:p>
    <w:p w:rsidR="00A60048" w:rsidRPr="00A60048" w:rsidRDefault="00A60048" w:rsidP="00A60048">
      <w:pPr>
        <w:spacing w:after="0" w:line="240" w:lineRule="auto"/>
        <w:ind w:firstLine="709"/>
        <w:jc w:val="center"/>
        <w:rPr>
          <w:rFonts w:ascii="Times New Roman" w:eastAsia="Calibri" w:hAnsi="Times New Roman" w:cs="Times New Roman"/>
          <w:b/>
          <w:sz w:val="28"/>
          <w:szCs w:val="28"/>
          <w:lang w:eastAsia="ru-RU"/>
        </w:rPr>
      </w:pP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1. Настоящее Положение о контроле за соответствием расходов лиц, замещающих (занимающих) муниципальные должности, их доходам (далее – Положение) устанавливает правовые и организационные основы осуществления контроля за соответствием расходов лица, замещающего (занимающего) муниципальную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2. Настоящее Положение устанавливает контроль за расходами:</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1) лиц, замещающих (занимающих):</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proofErr w:type="gramStart"/>
      <w:r w:rsidRPr="00A60048">
        <w:rPr>
          <w:rFonts w:ascii="Times New Roman" w:eastAsia="Calibri" w:hAnsi="Times New Roman" w:cs="Times New Roman"/>
          <w:sz w:val="28"/>
          <w:szCs w:val="28"/>
          <w:lang w:eastAsia="ru-RU"/>
        </w:rPr>
        <w:t>а)  муниципальные</w:t>
      </w:r>
      <w:proofErr w:type="gramEnd"/>
      <w:r w:rsidRPr="00A60048">
        <w:rPr>
          <w:rFonts w:ascii="Times New Roman" w:eastAsia="Calibri" w:hAnsi="Times New Roman" w:cs="Times New Roman"/>
          <w:sz w:val="28"/>
          <w:szCs w:val="28"/>
          <w:lang w:eastAsia="ru-RU"/>
        </w:rPr>
        <w:t xml:space="preserve"> должности на постоянной основе;</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б) должности муниципальной службы, включенные в перечень, </w:t>
      </w:r>
      <w:proofErr w:type="gramStart"/>
      <w:r w:rsidRPr="00A60048">
        <w:rPr>
          <w:rFonts w:ascii="Times New Roman" w:eastAsia="Calibri" w:hAnsi="Times New Roman" w:cs="Times New Roman"/>
          <w:sz w:val="28"/>
          <w:szCs w:val="28"/>
          <w:lang w:eastAsia="ru-RU"/>
        </w:rPr>
        <w:t xml:space="preserve">установленный </w:t>
      </w:r>
      <w:bookmarkStart w:id="0" w:name="YANDEX_56"/>
      <w:bookmarkEnd w:id="0"/>
      <w:r w:rsidRPr="00A60048">
        <w:rPr>
          <w:rFonts w:ascii="Times New Roman" w:eastAsia="Calibri" w:hAnsi="Times New Roman" w:cs="Times New Roman"/>
          <w:sz w:val="28"/>
          <w:szCs w:val="28"/>
          <w:lang w:eastAsia="ru-RU"/>
        </w:rPr>
        <w:t xml:space="preserve"> муниципальным</w:t>
      </w:r>
      <w:proofErr w:type="gramEnd"/>
      <w:r w:rsidRPr="00A60048">
        <w:rPr>
          <w:rFonts w:ascii="Times New Roman" w:eastAsia="Calibri" w:hAnsi="Times New Roman" w:cs="Times New Roman"/>
          <w:sz w:val="28"/>
          <w:szCs w:val="28"/>
          <w:lang w:eastAsia="ru-RU"/>
        </w:rPr>
        <w:t xml:space="preserve"> нормативным правовым актом;</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2) супруг (супругов) и несовершеннолетних детей </w:t>
      </w:r>
      <w:bookmarkStart w:id="1" w:name="YANDEX_62"/>
      <w:bookmarkEnd w:id="1"/>
      <w:r w:rsidRPr="00A60048">
        <w:rPr>
          <w:rFonts w:ascii="Times New Roman" w:eastAsia="Calibri" w:hAnsi="Times New Roman" w:cs="Times New Roman"/>
          <w:sz w:val="28"/>
          <w:szCs w:val="28"/>
          <w:lang w:eastAsia="ru-RU"/>
        </w:rPr>
        <w:t>лиц, замещающих (занимающих) должности, указанные в под</w:t>
      </w:r>
      <w:hyperlink r:id="rId5" w:anchor="201" w:history="1">
        <w:r w:rsidRPr="00A60048">
          <w:rPr>
            <w:rFonts w:ascii="Times New Roman" w:eastAsia="Calibri" w:hAnsi="Times New Roman" w:cs="Times New Roman"/>
            <w:color w:val="0000FF"/>
            <w:sz w:val="28"/>
            <w:szCs w:val="28"/>
            <w:u w:val="single"/>
            <w:lang w:eastAsia="ru-RU"/>
          </w:rPr>
          <w:t>пункте 1</w:t>
        </w:r>
      </w:hyperlink>
      <w:r w:rsidRPr="00A60048">
        <w:rPr>
          <w:rFonts w:ascii="Times New Roman" w:eastAsia="Calibri" w:hAnsi="Times New Roman" w:cs="Times New Roman"/>
          <w:sz w:val="28"/>
          <w:szCs w:val="28"/>
          <w:lang w:eastAsia="ru-RU"/>
        </w:rPr>
        <w:t xml:space="preserve"> пункта 2 раздела 1 настоящего Положения.</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3. Лицо, замещающее (занимающее) одну из должностей, указанных в под</w:t>
      </w:r>
      <w:hyperlink r:id="rId6" w:anchor="2011" w:history="1">
        <w:r w:rsidRPr="00A60048">
          <w:rPr>
            <w:rFonts w:ascii="Times New Roman" w:eastAsia="Calibri" w:hAnsi="Times New Roman" w:cs="Times New Roman"/>
            <w:color w:val="0000FF"/>
            <w:sz w:val="28"/>
            <w:szCs w:val="28"/>
            <w:u w:val="single"/>
            <w:lang w:eastAsia="ru-RU"/>
          </w:rPr>
          <w:t xml:space="preserve">пункте 1 пункта 2 раздела 1 </w:t>
        </w:r>
      </w:hyperlink>
      <w:r w:rsidRPr="00A60048">
        <w:rPr>
          <w:rFonts w:ascii="Times New Roman" w:eastAsia="Calibri" w:hAnsi="Times New Roman" w:cs="Times New Roman"/>
          <w:sz w:val="28"/>
          <w:szCs w:val="28"/>
          <w:lang w:eastAsia="ru-RU"/>
        </w:rPr>
        <w:t xml:space="preserve"> настоящего Положения,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lastRenderedPageBreak/>
        <w:t xml:space="preserve">лица и его супруги (супруга) за три последних года, предшествующих совершению сделки, и об источниках получения средств, за счет которых совершена сделка.  </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4. Сведения, указанные в пункте 3 раздела 1 настоящего Положения, представляются в </w:t>
      </w:r>
      <w:hyperlink r:id="rId7" w:anchor="1000" w:history="1">
        <w:r w:rsidRPr="00A60048">
          <w:rPr>
            <w:rFonts w:ascii="Times New Roman" w:eastAsia="Calibri" w:hAnsi="Times New Roman" w:cs="Times New Roman"/>
            <w:color w:val="0000FF"/>
            <w:sz w:val="28"/>
            <w:szCs w:val="28"/>
            <w:u w:val="single"/>
            <w:lang w:eastAsia="ru-RU"/>
          </w:rPr>
          <w:t>порядке</w:t>
        </w:r>
      </w:hyperlink>
      <w:r w:rsidRPr="00A60048">
        <w:rPr>
          <w:rFonts w:ascii="Times New Roman" w:eastAsia="Calibri" w:hAnsi="Times New Roman" w:cs="Times New Roman"/>
          <w:sz w:val="28"/>
          <w:szCs w:val="28"/>
          <w:lang w:eastAsia="ru-RU"/>
        </w:rPr>
        <w:t xml:space="preserve">, </w:t>
      </w:r>
      <w:proofErr w:type="gramStart"/>
      <w:r w:rsidRPr="00A60048">
        <w:rPr>
          <w:rFonts w:ascii="Times New Roman" w:eastAsia="Calibri" w:hAnsi="Times New Roman" w:cs="Times New Roman"/>
          <w:sz w:val="28"/>
          <w:szCs w:val="28"/>
          <w:lang w:eastAsia="ru-RU"/>
        </w:rPr>
        <w:t>определяемом  муниципальными</w:t>
      </w:r>
      <w:proofErr w:type="gramEnd"/>
      <w:r w:rsidRPr="00A60048">
        <w:rPr>
          <w:rFonts w:ascii="Times New Roman" w:eastAsia="Calibri" w:hAnsi="Times New Roman" w:cs="Times New Roman"/>
          <w:sz w:val="28"/>
          <w:szCs w:val="28"/>
          <w:lang w:eastAsia="ru-RU"/>
        </w:rPr>
        <w:t xml:space="preserve"> нормативными правовыми актами. </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5.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6. Не допускается использование представленных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Администрации Быковского сельсовета </w:t>
      </w:r>
      <w:proofErr w:type="spellStart"/>
      <w:r w:rsidRPr="00A60048">
        <w:rPr>
          <w:rFonts w:ascii="Times New Roman" w:eastAsia="Calibri" w:hAnsi="Times New Roman" w:cs="Times New Roman"/>
          <w:sz w:val="28"/>
          <w:szCs w:val="28"/>
          <w:lang w:eastAsia="ru-RU"/>
        </w:rPr>
        <w:t>Горшеченского</w:t>
      </w:r>
      <w:proofErr w:type="spellEnd"/>
      <w:r w:rsidRPr="00A60048">
        <w:rPr>
          <w:rFonts w:ascii="Times New Roman" w:eastAsia="Calibri" w:hAnsi="Times New Roman" w:cs="Times New Roman"/>
          <w:sz w:val="28"/>
          <w:szCs w:val="28"/>
          <w:lang w:eastAsia="ru-RU"/>
        </w:rPr>
        <w:t xml:space="preserve"> района Курской области или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7. Лица, виновные в разглашении сведений о доходах, об имуществе и обязательствах имущественного характера муниципального служащего Администрации Быковского сельсовета </w:t>
      </w:r>
      <w:proofErr w:type="spellStart"/>
      <w:r w:rsidRPr="00A60048">
        <w:rPr>
          <w:rFonts w:ascii="Times New Roman" w:eastAsia="Calibri" w:hAnsi="Times New Roman" w:cs="Times New Roman"/>
          <w:sz w:val="28"/>
          <w:szCs w:val="28"/>
          <w:lang w:eastAsia="ru-RU"/>
        </w:rPr>
        <w:t>Горшеченского</w:t>
      </w:r>
      <w:proofErr w:type="spellEnd"/>
      <w:r w:rsidRPr="00A60048">
        <w:rPr>
          <w:rFonts w:ascii="Times New Roman" w:eastAsia="Calibri" w:hAnsi="Times New Roman" w:cs="Times New Roman"/>
          <w:sz w:val="28"/>
          <w:szCs w:val="28"/>
          <w:lang w:eastAsia="ru-RU"/>
        </w:rPr>
        <w:t xml:space="preserve"> района Курской области, супруги (супруга) и несовершеннолетних детей или в использовании этих сведений в целях, не предусмотренных федеральными законами, несут ответственность в соответствии с федеральными законами.</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p>
    <w:p w:rsidR="00A60048" w:rsidRPr="00A60048" w:rsidRDefault="00A60048" w:rsidP="00A60048">
      <w:pPr>
        <w:spacing w:after="0" w:line="240" w:lineRule="auto"/>
        <w:ind w:firstLine="709"/>
        <w:jc w:val="center"/>
        <w:rPr>
          <w:rFonts w:ascii="Times New Roman" w:eastAsia="Calibri" w:hAnsi="Times New Roman" w:cs="Times New Roman"/>
          <w:b/>
          <w:sz w:val="28"/>
          <w:szCs w:val="28"/>
          <w:lang w:eastAsia="ru-RU"/>
        </w:rPr>
      </w:pPr>
      <w:r w:rsidRPr="00A60048">
        <w:rPr>
          <w:rFonts w:ascii="Times New Roman" w:eastAsia="Calibri" w:hAnsi="Times New Roman" w:cs="Times New Roman"/>
          <w:b/>
          <w:sz w:val="28"/>
          <w:szCs w:val="28"/>
          <w:lang w:eastAsia="ru-RU"/>
        </w:rPr>
        <w:t xml:space="preserve">2. Организация проверки сведений о доходах, имуществе и обязательствах имущественного характера, предоставленных   муниципальными служащими Администрации     Быковского сельсовета </w:t>
      </w:r>
      <w:proofErr w:type="spellStart"/>
      <w:r w:rsidRPr="00A60048">
        <w:rPr>
          <w:rFonts w:ascii="Times New Roman" w:eastAsia="Calibri" w:hAnsi="Times New Roman" w:cs="Times New Roman"/>
          <w:b/>
          <w:sz w:val="28"/>
          <w:szCs w:val="28"/>
          <w:lang w:eastAsia="ru-RU"/>
        </w:rPr>
        <w:t>Горшеченского</w:t>
      </w:r>
      <w:proofErr w:type="spellEnd"/>
      <w:r w:rsidRPr="00A60048">
        <w:rPr>
          <w:rFonts w:ascii="Times New Roman" w:eastAsia="Calibri" w:hAnsi="Times New Roman" w:cs="Times New Roman"/>
          <w:b/>
          <w:sz w:val="28"/>
          <w:szCs w:val="28"/>
          <w:lang w:eastAsia="ru-RU"/>
        </w:rPr>
        <w:t xml:space="preserve">   района Курской области.</w:t>
      </w:r>
    </w:p>
    <w:p w:rsidR="00A60048" w:rsidRPr="00A60048" w:rsidRDefault="00A60048" w:rsidP="00A60048">
      <w:pPr>
        <w:spacing w:after="0" w:line="240" w:lineRule="auto"/>
        <w:ind w:firstLine="709"/>
        <w:jc w:val="center"/>
        <w:rPr>
          <w:rFonts w:ascii="Times New Roman" w:eastAsia="Calibri" w:hAnsi="Times New Roman" w:cs="Times New Roman"/>
          <w:b/>
          <w:sz w:val="28"/>
          <w:szCs w:val="28"/>
          <w:lang w:eastAsia="ru-RU"/>
        </w:rPr>
      </w:pP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1. Основанием для принятия решения об осуществлении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w:t>
      </w:r>
      <w:r w:rsidRPr="00A60048">
        <w:rPr>
          <w:rFonts w:ascii="Times New Roman" w:eastAsia="Calibri" w:hAnsi="Times New Roman" w:cs="Times New Roman"/>
          <w:sz w:val="28"/>
          <w:szCs w:val="28"/>
          <w:lang w:eastAsia="ru-RU"/>
        </w:rPr>
        <w:lastRenderedPageBreak/>
        <w:t>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3) Общественной палатой Российской Федерации;</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4) общероссийскими средствами массовой информации.</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r w:rsidRPr="00A60048">
        <w:rPr>
          <w:rFonts w:ascii="Times New Roman" w:eastAsia="Calibri" w:hAnsi="Times New Roman" w:cs="Times New Roman"/>
          <w:sz w:val="28"/>
          <w:szCs w:val="28"/>
          <w:u w:val="single"/>
          <w:lang w:eastAsia="ru-RU"/>
        </w:rPr>
        <w:t>пункте 2 раздела 1 настоящего Положения, а также за расходами их супруг (супругов)</w:t>
      </w:r>
      <w:r w:rsidRPr="00A60048">
        <w:rPr>
          <w:rFonts w:ascii="Times New Roman" w:eastAsia="Calibri" w:hAnsi="Times New Roman" w:cs="Times New Roman"/>
          <w:sz w:val="28"/>
          <w:szCs w:val="28"/>
          <w:lang w:eastAsia="ru-RU"/>
        </w:rPr>
        <w:t xml:space="preserve"> и несовершеннолетних детей.</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3. Уполномоченное должностное лицо уведомляет о принятом решении лиц, указанных в пункте 2 раздела 1 настоящего Положения.</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4. Контроль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включает в себя:</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1) истребование от данного лица сведений:</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б) об источниках получения средств, за счет которых совершена сделка, указанная в подпункте "а" настоящего пункта;</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2) проверку достоверности и полноты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w:t>
      </w:r>
      <w:r w:rsidRPr="00A60048">
        <w:rPr>
          <w:rFonts w:ascii="Times New Roman" w:eastAsia="Calibri" w:hAnsi="Times New Roman" w:cs="Times New Roman"/>
          <w:sz w:val="28"/>
          <w:szCs w:val="28"/>
          <w:lang w:eastAsia="ru-RU"/>
        </w:rPr>
        <w:lastRenderedPageBreak/>
        <w:t>транспортных средств, ценных бумаг, акций (долей участия, паев в уставных (складочных) капиталах организаций) их общему доходу.</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5. Решение об осуществлении контроля за расходами лиц, замещающих (занимающих) должности, указанные в пункте 2 раздела 1 настоящего Положения, а также за расходами их супруг (супругов) и несовершеннолетних детей принимается в порядке, определяемом нормативными правовыми актами Администрации Быковского сельсовета </w:t>
      </w:r>
      <w:proofErr w:type="spellStart"/>
      <w:r w:rsidRPr="00A60048">
        <w:rPr>
          <w:rFonts w:ascii="Times New Roman" w:eastAsia="Calibri" w:hAnsi="Times New Roman" w:cs="Times New Roman"/>
          <w:sz w:val="28"/>
          <w:szCs w:val="28"/>
          <w:lang w:eastAsia="ru-RU"/>
        </w:rPr>
        <w:t>Горшеченского</w:t>
      </w:r>
      <w:proofErr w:type="spellEnd"/>
      <w:r w:rsidRPr="00A60048">
        <w:rPr>
          <w:rFonts w:ascii="Times New Roman" w:eastAsia="Calibri" w:hAnsi="Times New Roman" w:cs="Times New Roman"/>
          <w:sz w:val="28"/>
          <w:szCs w:val="28"/>
          <w:lang w:eastAsia="ru-RU"/>
        </w:rPr>
        <w:t xml:space="preserve"> района Курской области, отдельно в отношении каждого такого лица и оформляется в письменной форме.</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6.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4 раздела 3 настоящего Положения.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2 раздела 1 настоящего Положения, обратилось  с ходатайством к должностному лицу, ответственному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7. Проверка достоверности и полноты сведений, предусмотренных пунктом 2 раздела 1 настоящего Положения, осуществляется должностными лицами, ответственными за профилактику коррупционных и иных правонарушений, в порядке, устанавливаемом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Представленные в соответствии с настоящим Положением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пункте 2 раздела 1 настоящего Положения, и его супруги (супруга) за три последних года, предшествующих совершению сделки, размещаются в </w:t>
      </w:r>
      <w:r w:rsidRPr="00A60048">
        <w:rPr>
          <w:rFonts w:ascii="Times New Roman" w:eastAsia="Calibri" w:hAnsi="Times New Roman" w:cs="Times New Roman"/>
          <w:sz w:val="28"/>
          <w:szCs w:val="28"/>
          <w:lang w:eastAsia="ru-RU"/>
        </w:rPr>
        <w:lastRenderedPageBreak/>
        <w:t xml:space="preserve">информационно-телекоммуникационной сети "Интернет" на официальном сайте Администрации Быковского сельсовета </w:t>
      </w:r>
      <w:proofErr w:type="spellStart"/>
      <w:r w:rsidRPr="00A60048">
        <w:rPr>
          <w:rFonts w:ascii="Times New Roman" w:eastAsia="Calibri" w:hAnsi="Times New Roman" w:cs="Times New Roman"/>
          <w:sz w:val="28"/>
          <w:szCs w:val="28"/>
          <w:lang w:eastAsia="ru-RU"/>
        </w:rPr>
        <w:t>Горшеченского</w:t>
      </w:r>
      <w:proofErr w:type="spellEnd"/>
      <w:r w:rsidRPr="00A60048">
        <w:rPr>
          <w:rFonts w:ascii="Times New Roman" w:eastAsia="Calibri" w:hAnsi="Times New Roman" w:cs="Times New Roman"/>
          <w:sz w:val="28"/>
          <w:szCs w:val="28"/>
          <w:lang w:eastAsia="ru-RU"/>
        </w:rPr>
        <w:t xml:space="preserve"> района Курской области, и (или) предоставляются для опубликования средствам массовой информации в порядке, определяемом нормативными правовыми актами Администрации Быковского сельсовета </w:t>
      </w:r>
      <w:proofErr w:type="spellStart"/>
      <w:r w:rsidRPr="00A60048">
        <w:rPr>
          <w:rFonts w:ascii="Times New Roman" w:eastAsia="Calibri" w:hAnsi="Times New Roman" w:cs="Times New Roman"/>
          <w:sz w:val="28"/>
          <w:szCs w:val="28"/>
          <w:lang w:eastAsia="ru-RU"/>
        </w:rPr>
        <w:t>Горшеченского</w:t>
      </w:r>
      <w:proofErr w:type="spellEnd"/>
      <w:r w:rsidRPr="00A60048">
        <w:rPr>
          <w:rFonts w:ascii="Times New Roman" w:eastAsia="Calibri" w:hAnsi="Times New Roman" w:cs="Times New Roman"/>
          <w:sz w:val="28"/>
          <w:szCs w:val="28"/>
          <w:lang w:eastAsia="ru-RU"/>
        </w:rPr>
        <w:t xml:space="preserve"> района Курской области государственной тайне и о защите, с соблюдением законодательства Российской Федерации о персональных данных.</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8. Лицо, замещающее (занимающее) одну из должностей, указанных в пункте 2 радела 1 настоящего Положения,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2 раздела 1 настоящего Положения.</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9. Лицо, замещающее (занимающее) одну из должностей, указанных в пункте 2 раздела 1 настоящего Положения, в связи с осуществлением контроля за его расходами, а также за расходами его супруги (супруга) и несовершеннолетних детей вправе:</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1) давать пояснения в письменной форме:</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а) в связи с истребованием сведений, предусмотренных пунктом 2 раздела 1 настоящего Положения;</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б) в ходе проверки достоверности и полноты сведений, предусмотренных частью 2 раздела 1 настоящего Положения, и по ее результатам;</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в) об источниках получения средств, за счет которых им, его супругой (супругом) и (или) несовершеннолетними детьми совершена сделка, указанная в пункте 2 раздела 1 настоящего Положения;</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2) представлять дополнительные материалы и давать по ним пояснения в письменной форме;</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10. Лицо, замещающее (занимающее) одну из должностей, указанных в пункте 2 раздела 1 настоящего Положения,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11. Структурные подразделения и должностные лица, ответственные за профилактику коррупционных и иных правонарушений, обязаны:</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lastRenderedPageBreak/>
        <w:t>1) осуществлять анализ поступающих в соответствии с настоящим Федеральным законом и 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2 раздела 1 настоящего Положения, его супруги (супруга) и несовершеннолетних детей;</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2) принимать сведения, представляемые в соответствии с пунктом 2 раздела 1 настоящего Положения.</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12.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под</w:t>
      </w:r>
      <w:hyperlink r:id="rId8" w:anchor="2011" w:history="1">
        <w:r w:rsidRPr="00A60048">
          <w:rPr>
            <w:rFonts w:ascii="Times New Roman" w:eastAsia="Calibri" w:hAnsi="Times New Roman" w:cs="Times New Roman"/>
            <w:color w:val="0000FF"/>
            <w:sz w:val="28"/>
            <w:szCs w:val="28"/>
            <w:u w:val="single"/>
            <w:lang w:eastAsia="ru-RU"/>
          </w:rPr>
          <w:t xml:space="preserve">пункте 1 пункта 2 раздела 1 </w:t>
        </w:r>
      </w:hyperlink>
      <w:r w:rsidRPr="00A60048">
        <w:rPr>
          <w:rFonts w:ascii="Times New Roman" w:eastAsia="Calibri" w:hAnsi="Times New Roman" w:cs="Times New Roman"/>
          <w:sz w:val="28"/>
          <w:szCs w:val="28"/>
          <w:lang w:eastAsia="ru-RU"/>
        </w:rPr>
        <w:t>настоящего Положения, а также за расходами его супруги (супруга) и несовершеннолетних детей обязаны:</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1) истребовать от данного лица сведения, предусмотренные пунктом 2 раздела 1 настоящего Положения;</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2) провести с ним беседу в случае поступления ходатайства, предусмотренного подпунктом 3 пункта </w:t>
      </w:r>
      <w:proofErr w:type="gramStart"/>
      <w:r w:rsidRPr="00A60048">
        <w:rPr>
          <w:rFonts w:ascii="Times New Roman" w:eastAsia="Calibri" w:hAnsi="Times New Roman" w:cs="Times New Roman"/>
          <w:sz w:val="28"/>
          <w:szCs w:val="28"/>
          <w:lang w:eastAsia="ru-RU"/>
        </w:rPr>
        <w:t>9  раздела</w:t>
      </w:r>
      <w:proofErr w:type="gramEnd"/>
      <w:r w:rsidRPr="00A60048">
        <w:rPr>
          <w:rFonts w:ascii="Times New Roman" w:eastAsia="Calibri" w:hAnsi="Times New Roman" w:cs="Times New Roman"/>
          <w:sz w:val="28"/>
          <w:szCs w:val="28"/>
          <w:lang w:eastAsia="ru-RU"/>
        </w:rPr>
        <w:t xml:space="preserve"> 2 настоящего Положения</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Структурные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1) проводить по своей инициативе беседу с данным лицом;</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2) изучать поступившие от данного лица дополнительные материалы;</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3) получать от данного лица пояснения по представленным им сведениям и материалам;</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структурных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Главой Быковского сельсовета </w:t>
      </w:r>
      <w:proofErr w:type="spellStart"/>
      <w:r w:rsidRPr="00A60048">
        <w:rPr>
          <w:rFonts w:ascii="Times New Roman" w:eastAsia="Calibri" w:hAnsi="Times New Roman" w:cs="Times New Roman"/>
          <w:sz w:val="28"/>
          <w:szCs w:val="28"/>
          <w:lang w:eastAsia="ru-RU"/>
        </w:rPr>
        <w:t>Горшеченского</w:t>
      </w:r>
      <w:proofErr w:type="spellEnd"/>
      <w:r w:rsidRPr="00A60048">
        <w:rPr>
          <w:rFonts w:ascii="Times New Roman" w:eastAsia="Calibri" w:hAnsi="Times New Roman" w:cs="Times New Roman"/>
          <w:sz w:val="28"/>
          <w:szCs w:val="28"/>
          <w:lang w:eastAsia="ru-RU"/>
        </w:rPr>
        <w:t xml:space="preserve"> района Курской области;</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5) наводить справки у физических лиц и получать от них с их согласия информацию.</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13. Доклад о результатах осуществления контроля за расходами лица, замещающего (занимающего) одну из должностей, указанных в пункте 2 </w:t>
      </w:r>
      <w:r w:rsidRPr="00A60048">
        <w:rPr>
          <w:rFonts w:ascii="Times New Roman" w:eastAsia="Calibri" w:hAnsi="Times New Roman" w:cs="Times New Roman"/>
          <w:sz w:val="28"/>
          <w:szCs w:val="28"/>
          <w:lang w:eastAsia="ru-RU"/>
        </w:rPr>
        <w:lastRenderedPageBreak/>
        <w:t>раздела 1 настоящего Положения, а также за расходами его супруги (супруга) и несовершеннолетних детей представляется структурным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2. Лицо, принявшее решение об осуществлении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14. Лицо, принявшее решение об осуществлении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1) информирует в установленном порядке о результатах осуществления контроля за </w:t>
      </w:r>
      <w:proofErr w:type="gramStart"/>
      <w:r w:rsidRPr="00A60048">
        <w:rPr>
          <w:rFonts w:ascii="Times New Roman" w:eastAsia="Calibri" w:hAnsi="Times New Roman" w:cs="Times New Roman"/>
          <w:sz w:val="28"/>
          <w:szCs w:val="28"/>
          <w:lang w:eastAsia="ru-RU"/>
        </w:rPr>
        <w:t>расходами  Главу</w:t>
      </w:r>
      <w:proofErr w:type="gramEnd"/>
      <w:r w:rsidRPr="00A60048">
        <w:rPr>
          <w:rFonts w:ascii="Times New Roman" w:eastAsia="Calibri" w:hAnsi="Times New Roman" w:cs="Times New Roman"/>
          <w:sz w:val="28"/>
          <w:szCs w:val="28"/>
          <w:lang w:eastAsia="ru-RU"/>
        </w:rPr>
        <w:t xml:space="preserve"> Быковского сельсовета  </w:t>
      </w:r>
      <w:proofErr w:type="spellStart"/>
      <w:r w:rsidRPr="00A60048">
        <w:rPr>
          <w:rFonts w:ascii="Times New Roman" w:eastAsia="Calibri" w:hAnsi="Times New Roman" w:cs="Times New Roman"/>
          <w:sz w:val="28"/>
          <w:szCs w:val="28"/>
          <w:lang w:eastAsia="ru-RU"/>
        </w:rPr>
        <w:t>Горшеченского</w:t>
      </w:r>
      <w:proofErr w:type="spellEnd"/>
      <w:r w:rsidRPr="00A60048">
        <w:rPr>
          <w:rFonts w:ascii="Times New Roman" w:eastAsia="Calibri" w:hAnsi="Times New Roman" w:cs="Times New Roman"/>
          <w:sz w:val="28"/>
          <w:szCs w:val="28"/>
          <w:lang w:eastAsia="ru-RU"/>
        </w:rPr>
        <w:t xml:space="preserve"> района Курской области;</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Глава Быковского сельсовета </w:t>
      </w:r>
      <w:proofErr w:type="spellStart"/>
      <w:r w:rsidRPr="00A60048">
        <w:rPr>
          <w:rFonts w:ascii="Times New Roman" w:eastAsia="Calibri" w:hAnsi="Times New Roman" w:cs="Times New Roman"/>
          <w:sz w:val="28"/>
          <w:szCs w:val="28"/>
          <w:lang w:eastAsia="ru-RU"/>
        </w:rPr>
        <w:t>Горшеченского</w:t>
      </w:r>
      <w:proofErr w:type="spellEnd"/>
      <w:r w:rsidRPr="00A60048">
        <w:rPr>
          <w:rFonts w:ascii="Times New Roman" w:eastAsia="Calibri" w:hAnsi="Times New Roman" w:cs="Times New Roman"/>
          <w:sz w:val="28"/>
          <w:szCs w:val="28"/>
          <w:lang w:eastAsia="ru-RU"/>
        </w:rPr>
        <w:t xml:space="preserve"> района Курской области при принятии решения о применении к лицу, замещающему (занимающему) одну из должностей, указанных в пункте 2 раздела 1 настоящего Положения,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15. Невыполнение лицом, замещающим (занимающим) одну из должностей, указанных в пункте 2 раздела 1 настоящего Положения, обязанностей, предусмотренных пунктом 3 и пунктом 8 раздела 2 настоящего положения, является правонарушением.</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Лицо, совершившее правонарушение, предусмотренное частью 1 настоящего пункта, подлежит в установленном порядке освобождению от замещаемой (занимаемой) должности, увольнению с муниципальной службы.</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 xml:space="preserve">В случае если в ходе осуществления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w:t>
      </w:r>
      <w:r w:rsidRPr="00A60048">
        <w:rPr>
          <w:rFonts w:ascii="Times New Roman" w:eastAsia="Calibri" w:hAnsi="Times New Roman" w:cs="Times New Roman"/>
          <w:sz w:val="28"/>
          <w:szCs w:val="28"/>
          <w:lang w:eastAsia="ru-RU"/>
        </w:rPr>
        <w:lastRenderedPageBreak/>
        <w:t>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A60048" w:rsidRPr="00A60048" w:rsidRDefault="00A60048" w:rsidP="00A60048">
      <w:pPr>
        <w:spacing w:after="0" w:line="240" w:lineRule="auto"/>
        <w:ind w:firstLine="709"/>
        <w:jc w:val="both"/>
        <w:rPr>
          <w:rFonts w:ascii="Times New Roman" w:eastAsia="Calibri" w:hAnsi="Times New Roman" w:cs="Times New Roman"/>
          <w:sz w:val="28"/>
          <w:szCs w:val="28"/>
          <w:lang w:eastAsia="ru-RU"/>
        </w:rPr>
      </w:pPr>
      <w:r w:rsidRPr="00A60048">
        <w:rPr>
          <w:rFonts w:ascii="Times New Roman" w:eastAsia="Calibri" w:hAnsi="Times New Roman" w:cs="Times New Roman"/>
          <w:sz w:val="28"/>
          <w:szCs w:val="28"/>
          <w:lang w:eastAsia="ru-RU"/>
        </w:rPr>
        <w:t>В случае если в ходе осуществления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A60048" w:rsidRPr="00A60048" w:rsidRDefault="00A60048" w:rsidP="00A60048">
      <w:pPr>
        <w:shd w:val="clear" w:color="auto" w:fill="FFFFFF"/>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A60048" w:rsidRPr="00A60048" w:rsidRDefault="00A60048" w:rsidP="00A60048">
      <w:pPr>
        <w:spacing w:after="0" w:line="240" w:lineRule="auto"/>
        <w:rPr>
          <w:rFonts w:ascii="Times New Roman" w:eastAsia="Calibri" w:hAnsi="Times New Roman" w:cs="Times New Roman"/>
          <w:sz w:val="24"/>
          <w:szCs w:val="24"/>
          <w:lang w:eastAsia="ru-RU"/>
        </w:rPr>
      </w:pPr>
    </w:p>
    <w:p w:rsidR="00A60048" w:rsidRPr="00A60048" w:rsidRDefault="00A60048" w:rsidP="00A60048">
      <w:pPr>
        <w:spacing w:after="0" w:line="240" w:lineRule="auto"/>
        <w:rPr>
          <w:rFonts w:ascii="Times New Roman" w:eastAsia="Calibri" w:hAnsi="Times New Roman" w:cs="Times New Roman"/>
          <w:sz w:val="24"/>
          <w:szCs w:val="24"/>
          <w:lang w:eastAsia="ru-RU"/>
        </w:rPr>
      </w:pPr>
    </w:p>
    <w:p w:rsidR="005547A2" w:rsidRDefault="005547A2">
      <w:bookmarkStart w:id="2" w:name="_GoBack"/>
      <w:bookmarkEnd w:id="2"/>
    </w:p>
    <w:sectPr w:rsidR="00554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11"/>
    <w:rsid w:val="005547A2"/>
    <w:rsid w:val="00A60048"/>
    <w:rsid w:val="00F5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50D40-7AE2-4173-B981-86A92D7D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71682/" TargetMode="External"/><Relationship Id="rId3" Type="http://schemas.openxmlformats.org/officeDocument/2006/relationships/settings" Target="settings.xml"/><Relationship Id="rId7" Type="http://schemas.openxmlformats.org/officeDocument/2006/relationships/hyperlink" Target="http://base.garant.ru/1955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271682/" TargetMode="External"/><Relationship Id="rId5" Type="http://schemas.openxmlformats.org/officeDocument/2006/relationships/hyperlink" Target="http://base.garant.ru/702716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3065</Words>
  <Characters>17473</Characters>
  <Application>Microsoft Office Word</Application>
  <DocSecurity>0</DocSecurity>
  <Lines>145</Lines>
  <Paragraphs>40</Paragraphs>
  <ScaleCrop>false</ScaleCrop>
  <Company/>
  <LinksUpToDate>false</LinksUpToDate>
  <CharactersWithSpaces>20498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2017-04-17T13:37:00Z</dcterms:created>
  <dcterms:modified xsi:type="dcterms:W3CDTF">2017-04-17T13:38:00Z</dcterms:modified>
</cp:coreProperties>
</file>