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D1" w:rsidRPr="00467AD1" w:rsidRDefault="00467AD1" w:rsidP="00467AD1">
      <w:pPr>
        <w:overflowPunct w:val="0"/>
        <w:autoSpaceDE w:val="0"/>
        <w:autoSpaceDN w:val="0"/>
        <w:adjustRightInd w:val="0"/>
        <w:spacing w:after="0" w:line="240" w:lineRule="auto"/>
        <w:ind w:left="-539"/>
        <w:contextualSpacing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67AD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467AD1" w:rsidRPr="00467AD1" w:rsidRDefault="00467AD1" w:rsidP="00467AD1">
      <w:pPr>
        <w:overflowPunct w:val="0"/>
        <w:autoSpaceDE w:val="0"/>
        <w:autoSpaceDN w:val="0"/>
        <w:adjustRightInd w:val="0"/>
        <w:spacing w:after="0" w:line="240" w:lineRule="atLeast"/>
        <w:ind w:left="-539"/>
        <w:contextualSpacing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67AD1">
        <w:rPr>
          <w:rFonts w:ascii="Arial" w:eastAsia="Times New Roman" w:hAnsi="Arial" w:cs="Arial"/>
          <w:b/>
          <w:sz w:val="32"/>
          <w:szCs w:val="32"/>
          <w:lang w:eastAsia="ru-RU"/>
        </w:rPr>
        <w:t>БЫКОВСКОГО СЕЛЬСОВЕТА</w:t>
      </w:r>
    </w:p>
    <w:p w:rsidR="00467AD1" w:rsidRPr="00467AD1" w:rsidRDefault="00467AD1" w:rsidP="00467AD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tLeast"/>
        <w:ind w:left="-539"/>
        <w:contextualSpacing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67AD1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  КУРСКОЙ ОБЛАСТИ</w:t>
      </w:r>
    </w:p>
    <w:p w:rsidR="00467AD1" w:rsidRPr="00467AD1" w:rsidRDefault="00467AD1" w:rsidP="00467AD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-539"/>
        <w:contextualSpacing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67AD1" w:rsidRPr="00467AD1" w:rsidRDefault="00467AD1" w:rsidP="00467AD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-539"/>
        <w:contextualSpacing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67AD1" w:rsidRPr="00467AD1" w:rsidRDefault="00467AD1" w:rsidP="00467AD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-539"/>
        <w:contextualSpacing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67AD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67AD1" w:rsidRPr="00467AD1" w:rsidRDefault="00467AD1" w:rsidP="00467AD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-539"/>
        <w:contextualSpacing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67AD1" w:rsidRPr="00467AD1" w:rsidRDefault="00467AD1" w:rsidP="00467AD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6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декбря 2013 года                                                                                         № 69</w:t>
      </w:r>
    </w:p>
    <w:p w:rsidR="00467AD1" w:rsidRPr="00467AD1" w:rsidRDefault="00467AD1" w:rsidP="00467AD1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размещения в сети Интернет информации Администрации_Быковского сельсовета Горшеченского района Курской области и Собрания депутатов Быковского сельсовета Горшеченского района Курской области, подлежащей опубликованию.</w:t>
      </w:r>
    </w:p>
    <w:p w:rsidR="00467AD1" w:rsidRPr="00467AD1" w:rsidRDefault="00467AD1" w:rsidP="0046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467A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 г</w:t>
        </w:r>
      </w:smartTag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 149-ФЗ «Об информации, информационных технологиях и о защите информации», Федерального закона от 9 февраля </w:t>
      </w:r>
      <w:smartTag w:uri="urn:schemas-microsoft-com:office:smarttags" w:element="metricconverter">
        <w:smartTagPr>
          <w:attr w:name="ProductID" w:val="2009 г"/>
        </w:smartTagPr>
        <w:r w:rsidRPr="00467A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 г</w:t>
        </w:r>
      </w:smartTag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8-ФЗ «Об обеспечении доступа к информации о деятельности государственных органов и органов местного самоуправления», Постановление Администрации Курской области от 13 февраля 2012  г. № 94-па «О Порядке эксплуатации, поддержки и наполнения разделов официальных информационных ресурсов (сайтов) Администрации Курской области в информационно-телекоммуникационной сети «Интернет»</w:t>
      </w:r>
      <w:r w:rsidRPr="0046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:rsidR="00467AD1" w:rsidRPr="00467AD1" w:rsidRDefault="00467AD1" w:rsidP="00467AD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официальном информационном сайте Администрации_Быковского сельсовета Горшеченского района Курской области и Сбрания  депутатов_Быковского сельсовета Горшеченского района Курской области в сети Интернет (далее – Сайт) (Приложение).</w:t>
      </w:r>
    </w:p>
    <w:p w:rsidR="00467AD1" w:rsidRPr="00467AD1" w:rsidRDefault="00467AD1" w:rsidP="00467AD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за подготовку материалов для размещения на Сайте – Мазалову Любовь Александровну заместителя главы Быковского сельсовета Горшеченского района  (далее – Ответственное лицо).</w:t>
      </w:r>
    </w:p>
    <w:p w:rsidR="00467AD1" w:rsidRPr="00467AD1" w:rsidRDefault="00467AD1" w:rsidP="00467AD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размещенную на Сайте и утратившую актуальность, точность или достоверность, должна быть приведена в соответствие с достоверными данными в течение 3-х рабочих дней со дня выявления факта утраты актуальности, точности, достоверности информации.</w:t>
      </w:r>
    </w:p>
    <w:p w:rsidR="00467AD1" w:rsidRPr="00467AD1" w:rsidRDefault="00467AD1" w:rsidP="00467AD1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имеющая статус персональных данных, должна размещаться только при условии наличия согласия субъекта персональных данных на ее размещение на Сайте. В случае потери ее актуальности такая информация должна быть приведена в соответствие с достоверными в течение 3-х рабочих дней со дня выявления факта утраты актуальности, точности, достоверности информации.</w:t>
      </w:r>
    </w:p>
    <w:p w:rsidR="00467AD1" w:rsidRPr="00467AD1" w:rsidRDefault="00467AD1" w:rsidP="00467AD1">
      <w:pPr>
        <w:shd w:val="clear" w:color="auto" w:fill="FFFFFF"/>
        <w:tabs>
          <w:tab w:val="left" w:pos="1267"/>
        </w:tabs>
        <w:overflowPunct w:val="0"/>
        <w:autoSpaceDE w:val="0"/>
        <w:autoSpaceDN w:val="0"/>
        <w:adjustRightInd w:val="0"/>
        <w:spacing w:after="0" w:line="322" w:lineRule="exact"/>
        <w:textAlignment w:val="baseline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467AD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Контроль за выполнением настоящего постановления оставляю за</w:t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собой.</w:t>
      </w:r>
      <w:r w:rsidRPr="00467AD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</w:p>
    <w:p w:rsidR="00467AD1" w:rsidRPr="00467AD1" w:rsidRDefault="00467AD1" w:rsidP="00467AD1">
      <w:pPr>
        <w:shd w:val="clear" w:color="auto" w:fill="FFFFFF"/>
        <w:tabs>
          <w:tab w:val="left" w:pos="1267"/>
        </w:tabs>
        <w:overflowPunct w:val="0"/>
        <w:autoSpaceDE w:val="0"/>
        <w:autoSpaceDN w:val="0"/>
        <w:adjustRightInd w:val="0"/>
        <w:spacing w:after="0" w:line="322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   6.</w:t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    постановление     опубликовать     (обнародовать)    на информационном стенде   и    разместить    на    официальном    сайте Администрации Быковского сельсовета в сети «Интернет».</w:t>
      </w:r>
    </w:p>
    <w:p w:rsidR="00467AD1" w:rsidRPr="00467AD1" w:rsidRDefault="00467AD1" w:rsidP="00467AD1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D1" w:rsidRPr="00467AD1" w:rsidRDefault="00467AD1" w:rsidP="00467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Быковского сельсовета                                    А.А.Марков</w:t>
      </w:r>
    </w:p>
    <w:p w:rsidR="00467AD1" w:rsidRPr="00467AD1" w:rsidRDefault="00467AD1" w:rsidP="00467A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67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67AD1" w:rsidRPr="00467AD1" w:rsidRDefault="00467AD1" w:rsidP="00467A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467AD1" w:rsidRPr="00467AD1" w:rsidRDefault="00467AD1" w:rsidP="00467A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«12»декабря 2013г.№ 69</w:t>
      </w:r>
    </w:p>
    <w:p w:rsidR="00467AD1" w:rsidRPr="00467AD1" w:rsidRDefault="00467AD1" w:rsidP="00467A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D1" w:rsidRPr="00467AD1" w:rsidRDefault="00467AD1" w:rsidP="00467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D1" w:rsidRPr="00467AD1" w:rsidRDefault="00467AD1" w:rsidP="00467A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AD1" w:rsidRPr="00467AD1" w:rsidRDefault="00467AD1" w:rsidP="0046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официальном информационном сайте Администрации Быковского сельсовета Горшеченского района Курской области и Собрания депутатов_Быковского сельсовета_Горшеченского района Курской области в сети Интернет</w:t>
      </w:r>
    </w:p>
    <w:p w:rsidR="00467AD1" w:rsidRPr="00467AD1" w:rsidRDefault="00467AD1" w:rsidP="00467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D1" w:rsidRPr="00467AD1" w:rsidRDefault="00467AD1" w:rsidP="00467A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67AD1" w:rsidRPr="00467AD1" w:rsidRDefault="00467AD1" w:rsidP="00467A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D1" w:rsidRPr="00467AD1" w:rsidRDefault="00467AD1" w:rsidP="00467AD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понятия: </w:t>
      </w:r>
    </w:p>
    <w:p w:rsidR="00467AD1" w:rsidRPr="00467AD1" w:rsidRDefault="00467AD1" w:rsidP="00467AD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деятельности органов местного самоуправления</w:t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467AD1" w:rsidRPr="00467AD1" w:rsidRDefault="00467AD1" w:rsidP="00467AD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пользователь информацией</w:t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информации;</w:t>
      </w:r>
    </w:p>
    <w:p w:rsidR="00467AD1" w:rsidRPr="00467AD1" w:rsidRDefault="00467AD1" w:rsidP="00467AD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</w:p>
    <w:p w:rsidR="00467AD1" w:rsidRPr="00467AD1" w:rsidRDefault="00467AD1" w:rsidP="00467AD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официальный сайт органа местного самоуправления</w:t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Сайт) - сайт в информационно-телекоммуникационной сети "Интернет" (далее - сеть "Интернет"),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органу местного самоуправления.</w:t>
      </w:r>
    </w:p>
    <w:p w:rsidR="00467AD1" w:rsidRPr="00467AD1" w:rsidRDefault="00467AD1" w:rsidP="00467AD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D1" w:rsidRPr="00467AD1" w:rsidRDefault="00467AD1" w:rsidP="00467AD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регулирования.</w:t>
      </w:r>
    </w:p>
    <w:p w:rsidR="00467AD1" w:rsidRPr="00467AD1" w:rsidRDefault="00467AD1" w:rsidP="00467AD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отношения, связанные с обеспечением доступа пользователей информацией к информации о деятельности Администрации_Быковскогосельсовета Горшеченского района Курской области и Собрания депутатов_Быковскогосельсовета Горшеченского района Курской области.</w:t>
      </w:r>
    </w:p>
    <w:p w:rsidR="00467AD1" w:rsidRPr="00467AD1" w:rsidRDefault="00467AD1" w:rsidP="00467AD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 для размещение информации о деятельности Администрации_Быковскогосельсовета Горшеченского района Курской области и Собрания депутатов_Быковскогосельсовета Горшеченского района Курской области </w:t>
      </w:r>
      <w:r w:rsidRPr="00467A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Быковский</w:t>
      </w:r>
      <w:r w:rsidRPr="00467AD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.рф</w:t>
      </w:r>
      <w:r w:rsidRPr="00467A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.ру</w:t>
      </w: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AD1" w:rsidRPr="00467AD1" w:rsidRDefault="00467AD1" w:rsidP="00467AD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технологическим, программным и лингвистическим средствам обеспечения пользования Сайтом.</w:t>
      </w:r>
    </w:p>
    <w:p w:rsidR="00467AD1" w:rsidRPr="00467AD1" w:rsidRDefault="00467AD1" w:rsidP="00467AD1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Технологические и программные средства обеспечения пользования Сайтом должны обеспечивать доступ пользователей информации для ознакомления с информацией, размещенной на сайте, на основе общедоступного программного обеспечения.</w:t>
      </w:r>
    </w:p>
    <w:p w:rsidR="00467AD1" w:rsidRPr="00467AD1" w:rsidRDefault="00467AD1" w:rsidP="00467AD1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467AD1" w:rsidRPr="00467AD1" w:rsidRDefault="00467AD1" w:rsidP="00467AD1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 должна предоставляться наглядная информация о структуре сайта (карта сайта).</w:t>
      </w:r>
    </w:p>
    <w:p w:rsidR="00467AD1" w:rsidRPr="00467AD1" w:rsidRDefault="00467AD1" w:rsidP="00467AD1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и программные средства ведения сайта должны обеспечивать:</w:t>
      </w:r>
    </w:p>
    <w:p w:rsidR="00467AD1" w:rsidRPr="00467AD1" w:rsidRDefault="00467AD1" w:rsidP="00467A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ежедневное резервное копирование информации, обеспечивающее возможность ее восстановления;</w:t>
      </w:r>
    </w:p>
    <w:p w:rsidR="00467AD1" w:rsidRPr="00467AD1" w:rsidRDefault="00467AD1" w:rsidP="00467A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467AD1" w:rsidRPr="00467AD1" w:rsidRDefault="00467AD1" w:rsidP="00467A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хранение информации, размещенной на сайте, в течение 5 лет со дня ее первичного размещения.</w:t>
      </w:r>
    </w:p>
    <w:p w:rsidR="00467AD1" w:rsidRPr="00467AD1" w:rsidRDefault="00467AD1" w:rsidP="00467AD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сайте должна размещаться на русском языке.</w:t>
      </w:r>
    </w:p>
    <w:p w:rsidR="00467AD1" w:rsidRPr="00467AD1" w:rsidRDefault="00467AD1" w:rsidP="00467AD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D1" w:rsidRPr="00467AD1" w:rsidRDefault="00467AD1" w:rsidP="00467A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информации о деятельности 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 и подведомственных учреждений, размещаемой в сети Интернет</w:t>
      </w:r>
    </w:p>
    <w:p w:rsidR="00467AD1" w:rsidRPr="00467AD1" w:rsidRDefault="00467AD1" w:rsidP="00467AD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D1" w:rsidRPr="00467AD1" w:rsidRDefault="00467AD1" w:rsidP="00467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753"/>
        <w:gridCol w:w="3827"/>
      </w:tblGrid>
      <w:tr w:rsidR="00467AD1" w:rsidRPr="00467AD1" w:rsidTr="005217A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 размещения</w:t>
            </w:r>
          </w:p>
        </w:tc>
      </w:tr>
      <w:tr w:rsidR="00467AD1" w:rsidRPr="00467AD1" w:rsidTr="005217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sub_3100"/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I. Общая информация об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End w:id="0"/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и сокращенное наименование, поч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товый адрес, адрес электронной почты для направления запросов пользователями ин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формации и получения запрашиваемой ин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формации, номера телефонов для справок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полномочиях, задачах и функ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циях структурных подразделений, а также перечень нормативных правовых актов, определяющих полномочия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либо изменения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ответствующих нормативных пра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вовых и иных актов. Перечень нормативных правовых актов под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держивается в актуальном состоя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Структура центрального аппарата, подве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домственных организаций, коллегиальных органов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либо изменения структуры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руководителях, в том числе структурных подразделений,  и руководи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телях подведомственных, в частности фа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милии, имена, отчества, а также при согла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сии указанных лиц - иные сведения о них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3 рабочих дней со дня назначения.</w:t>
            </w: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для справок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подписания правового акта о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здании организации. Поддержива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ется в актуальном состоянии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учрежденных средствах мас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совой информации (при наличии), в част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ности перечень учрежденных средств мас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совой информации, почтовые адреса, ад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реса электронной почты (при наличии), но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мера телефонов и адреса официальных сай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тов средств массовой информации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регистрации средства массовой информации. Поддерживается в актуальном состоянии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финансировании (отсутствии финансирования) из бюджета средств мас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совой информации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позднее I квартала текущего года, следующего за отчетным</w:t>
            </w:r>
          </w:p>
        </w:tc>
      </w:tr>
      <w:tr w:rsidR="00467AD1" w:rsidRPr="00467AD1" w:rsidTr="005217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sub_3200"/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Информация о нормотворческой деятельности </w:t>
            </w:r>
            <w:bookmarkEnd w:id="1"/>
            <w:r w:rsidRPr="0046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Акты (постановления, приказы, распоряже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ния, правила, инструкции, положения и другие акты), изданные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включая све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дения о внесении в них изменений, призна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нии их утратившими силу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государственной регистрации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судебных постановлениях по делам о признании недействующими нор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мативных правовых актов 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поступления судебного постанов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Административные регламенты и стан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дарты государственных услуг,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Проекты административных регламентов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подготовки проекта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Судебный и административный порядок обжалования нормативных правовых актов и иных решений, действий (бездействия)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подведомственных организаций и их долж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ностных лиц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sub_3300"/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III. Информация о текущей деятельности (в пределах компетенции)</w:t>
            </w:r>
            <w:bookmarkEnd w:id="2"/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государственных услугах (функциях) и порядке их предоставления (исполнения)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административного регламента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проведения плановых проверок юри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дических лиц и индивидуальных предпри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нимателей на очередной год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федеральных целевых и (или) государственных программ, заказчиком или исполнителем которых является 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сведения о результатах реализа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ции программ, выполнении целевых показателей, об объеме затраченных на вы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полнение ресурсов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и аналитические матери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алы (доклады, отчеты и обзоры информа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ционного характера) о деятельности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 в том числе о проводимых мероприятиях государственного контроля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об участии 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междуна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родном сотрудничестве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Тексты официальных выступлений и заяв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лений руководителей и заместителей руко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водителей 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одного рабочего дня со дня выступления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состоянии защиты населе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и территорий от чрезвычайных ситуа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ций и принятых мерах по обеспечению их безопасности, о прогнозируемых и возник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ших чрезвычайных ситуациях, приемах и способах защиты населения от них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плановых и внеплановых проверок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позднее 5 рабочих дней со дня подписания актов проверок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размещении заказов на по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ставки товаров, выполнение работ и оказа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услуг для муниципальных нужд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План-график размещения заказов на по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ставки товаров, выполнение работ и оказа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услуг для муниципальных нужд, в том числе подведомственными организациями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требованиям Федераль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ного закона № 94-ФЗ</w:t>
            </w:r>
          </w:p>
        </w:tc>
      </w:tr>
      <w:tr w:rsidR="00467AD1" w:rsidRPr="00467AD1" w:rsidTr="005217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sub_3400"/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Статистическая информация о деятельности </w:t>
            </w:r>
            <w:bookmarkEnd w:id="3"/>
            <w:r w:rsidRPr="0046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Статистическая информация, в том числе: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Администрации_Быковского сельсовета Горшеченского района Курской области 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сведения об использовании выделяемых бюджетных средств, в том числе подведомственными учреждениями;</w:t>
            </w: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sub_3500"/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Информация о координационных и совещательных органах, образованных </w:t>
            </w:r>
            <w:bookmarkEnd w:id="4"/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координационных и совещатель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ных органов, образованных 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создания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Нормативные правовые и иные акты, регу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лирующие создание и правовую основу де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ятельности координационных и совеща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тельных органов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подписания нормативных право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вых актов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составе координационных и совещательных органов (фамилии, имена, отчества, должности руководителей и чле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нов координационных и совещательных органов), а также адрес местонахождения, номера телефонов (факса), адрес электрон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ной почты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издания нормативных правовых актов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заседаниях координацион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ных и совещательных органов, в частности анонсы заседаний, протоколы заседаний координационных и совещательных орга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анонсы заседаний не позднее 3 ра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бочих дней до заседания. Прото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колы заседаний в течение 5 рабо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чих дней со дня подписания про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токола</w:t>
            </w:r>
          </w:p>
        </w:tc>
      </w:tr>
      <w:tr w:rsidR="00467AD1" w:rsidRPr="00467AD1" w:rsidTr="005217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sub_3600"/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Информация о кадровом обеспечении Администрации Быковского сельсовета Горшеченского Курской области </w:t>
            </w:r>
            <w:bookmarkEnd w:id="5"/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вакантных должностях муниципальной службы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3 рабочих дней после объявления вакантной должности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там на замещение вакантных должностей муниципальной службы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и результаты конкурсов на заме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щение вакантных должностей муниципальной службы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конкурса размещаются не позднее 5 рабочих дней до прове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дения конкурса. Результаты - в те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чение 3 рабочих дней после про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ведения конкурса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Номера телефонов, адрес электронной по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чты, по которым можно получить инфор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мацию по вопросу замещения вакантных должностей в Администрации Быковского сельсовета Горшеченского района Курской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Составы комиссий по организации и прове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дению конкурсов на замещение вакантных должностей муниципальной службы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состава комиссии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обжалования результатов кон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курса на замещение вакантных должностей муниципальной службы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порядка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работы комиссий по соблюдению требований к служебному поведению муниципальных служащих и урегулированию конфликта интересов, включая порядок по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дачи заявлений для рассмотрения на ко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миссии по соблюдению требований к слу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жебному поведению муниципальных служащих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порядка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принимаемых мерах по про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тиводействию коррупции в Администрации Быковского сельсовета Горшеченского  Курской области и подведомственных организа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циях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sub_3700"/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VII. Информация о работе </w:t>
            </w:r>
            <w:r w:rsidRPr="0046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обраще</w:t>
            </w:r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ниями граждан (физических </w:t>
            </w:r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лиц), организаций (юридических лиц), общественных объединений, государственных органов и органов местного самоуправления</w:t>
            </w:r>
            <w:bookmarkEnd w:id="6"/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Нормативные правовые и иные акты, регу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лирующие вопросы работы с обращениями граждан (физических лиц), организаций (юридических лиц), общественных объеди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нений, государственных органов и органов местного самоуправления и подведомственных организа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циях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нормативного право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вого и иного акта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рассмотрения обращений граждан (физических лиц), организаций (юридиче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лиц), общественных объединений, государственных органов и органов мест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ного самоуправления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и время приема граждан (физиче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лиц), в том числе представителей ор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ганизаций (юридических лиц), обществен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ных объединений, государственных орга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нов и органов местного самоуправления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порядка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 и отчество руководителя структурного подразделения или иного должностного лица, к полно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мочиям которых отнесены организация приема граждан, в том числе представите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лей организаций, общественных объедине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торому можно получить информацию спра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вочного характера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назначения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Установленные формы обращений, заявлений и иных документов, принимаемых к рассмотрению в соответствии с законами и иными нормативными правовыми актами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стоянии </w:t>
            </w:r>
          </w:p>
        </w:tc>
      </w:tr>
      <w:tr w:rsidR="00467AD1" w:rsidRPr="00467AD1" w:rsidTr="005217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" w:name="sub_3800"/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VIII. Сведения о государственных информационных системах, находящихся в ве</w:t>
            </w:r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дении </w:t>
            </w:r>
            <w:r w:rsidRPr="0046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подведомственных организаций</w:t>
            </w:r>
            <w:bookmarkEnd w:id="7"/>
          </w:p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информацион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ных систем, находящихся в ведении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Курской области и подведом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ственных 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стоянии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условий и порядка доступа заин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тересованных лиц к государственным ин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формационным системам, в том числе информация о платности доступа к информационным системам либо получе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сведений из информационных систем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</w:t>
            </w: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Нормативные правовые и иные акты, регу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лирующие порядок создания, ведения госу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дарственных информационных систем, а также порядок доступа заинтересованных лиц к информации, содержащейся в информационных системах, находящихся в ведении 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подведомственных организаций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рабочих дней со дня подписания нормативных право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вых и иных актов</w:t>
            </w:r>
          </w:p>
        </w:tc>
      </w:tr>
      <w:tr w:rsidR="00467AD1" w:rsidRPr="00467AD1" w:rsidTr="005217A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AD1" w:rsidRPr="00467AD1" w:rsidTr="005217AF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Иная информация о деятельности</w:t>
            </w:r>
            <w:r w:rsidRPr="0046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Администрации_Быковского сельсовета Горшеченского района Курской области и Собрания депутатов_Быковского сельсовета Горшеченского района Курской области</w:t>
            </w: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подлежащая размещению в сети Интернет в соответствии с нормативными правовыми актами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7AD1" w:rsidRPr="00467AD1" w:rsidRDefault="00467AD1" w:rsidP="0046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7A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сроки, установленные нормативными правовыми актами</w:t>
            </w:r>
          </w:p>
        </w:tc>
      </w:tr>
    </w:tbl>
    <w:p w:rsidR="00467AD1" w:rsidRPr="00467AD1" w:rsidRDefault="00467AD1" w:rsidP="00467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467AD1" w:rsidRPr="00467AD1" w:rsidRDefault="00467AD1" w:rsidP="00467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Примечания:</w:t>
      </w:r>
      <w:r w:rsidRPr="00467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7AD1" w:rsidRPr="00467AD1" w:rsidRDefault="00467AD1" w:rsidP="00467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Calibri" w:hAnsi="Times New Roman" w:cs="Times New Roman"/>
          <w:sz w:val="24"/>
          <w:szCs w:val="24"/>
          <w:lang w:eastAsia="ru-RU"/>
        </w:rPr>
        <w:t>1. 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официальных сайтах в сети Интернет с указанием их вида, наименования, даты принятия (подписания), номера и даты вступления в силу, а также сведений об официальном опубликовании нормативного правового акта.</w:t>
      </w:r>
    </w:p>
    <w:p w:rsidR="00467AD1" w:rsidRPr="00467AD1" w:rsidRDefault="00467AD1" w:rsidP="00467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Calibri" w:hAnsi="Times New Roman" w:cs="Times New Roman"/>
          <w:sz w:val="24"/>
          <w:szCs w:val="24"/>
          <w:lang w:eastAsia="ru-RU"/>
        </w:rPr>
        <w:t>2. Предусмотренные настоящим перечнем судебные постановления размещаются на официальных сайтах в сети Интернет с указанием их вида, наименования суда, принявшего постановление, даты принятия постановления, номера дела, а также сведений о вступлении постановления в законную силу.</w:t>
      </w:r>
    </w:p>
    <w:p w:rsidR="00467AD1" w:rsidRPr="00467AD1" w:rsidRDefault="00467AD1" w:rsidP="00467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7AD1">
        <w:rPr>
          <w:rFonts w:ascii="Times New Roman" w:eastAsia="Calibri" w:hAnsi="Times New Roman" w:cs="Times New Roman"/>
          <w:sz w:val="24"/>
          <w:szCs w:val="24"/>
          <w:lang w:eastAsia="ru-RU"/>
        </w:rPr>
        <w:t>3. Иные документы размещаются на официальных сайтах в сети Интернет с указанием их вида, даты и других обязательных реквизитов.</w:t>
      </w:r>
    </w:p>
    <w:p w:rsidR="00467AD1" w:rsidRPr="00467AD1" w:rsidRDefault="00467AD1" w:rsidP="00467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467AD1" w:rsidRPr="00467AD1" w:rsidRDefault="00467AD1" w:rsidP="00467A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467AD1" w:rsidRPr="00467AD1" w:rsidRDefault="00467AD1" w:rsidP="00467AD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AD1" w:rsidRPr="00467AD1" w:rsidRDefault="00467AD1" w:rsidP="00467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33D" w:rsidRDefault="00A9233D">
      <w:bookmarkStart w:id="8" w:name="_GoBack"/>
      <w:bookmarkEnd w:id="8"/>
    </w:p>
    <w:sectPr w:rsidR="00A9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56BCD"/>
    <w:multiLevelType w:val="multilevel"/>
    <w:tmpl w:val="96748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6CD2CC5"/>
    <w:multiLevelType w:val="multilevel"/>
    <w:tmpl w:val="96748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3C72034"/>
    <w:multiLevelType w:val="hybridMultilevel"/>
    <w:tmpl w:val="2E22154E"/>
    <w:lvl w:ilvl="0" w:tplc="16FACA08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69"/>
    <w:rsid w:val="00205869"/>
    <w:rsid w:val="00467AD1"/>
    <w:rsid w:val="00A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30C5D-1502-4544-AC11-A69AF6E8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3031</Words>
  <Characters>17277</Characters>
  <Application>Microsoft Office Word</Application>
  <DocSecurity>0</DocSecurity>
  <Lines>143</Lines>
  <Paragraphs>40</Paragraphs>
  <ScaleCrop>false</ScaleCrop>
  <Company/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2</cp:revision>
  <dcterms:created xsi:type="dcterms:W3CDTF">2020-06-19T11:53:00Z</dcterms:created>
  <dcterms:modified xsi:type="dcterms:W3CDTF">2020-06-19T11:53:00Z</dcterms:modified>
</cp:coreProperties>
</file>