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>Собрание депутатов</w:t>
      </w: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 xml:space="preserve">Быковского сельсовета  Горшеченского </w:t>
      </w: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>Района   Курской области</w:t>
      </w: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>РЕШЕНИЕ   № 1</w:t>
      </w:r>
      <w:r w:rsidR="00B11D24">
        <w:rPr>
          <w:rFonts w:ascii="Arial" w:eastAsia="Times New Roman" w:hAnsi="Arial" w:cs="Arial"/>
          <w:b/>
          <w:sz w:val="32"/>
          <w:szCs w:val="24"/>
        </w:rPr>
        <w:t>27</w:t>
      </w:r>
    </w:p>
    <w:p w:rsidR="0093084B" w:rsidRPr="0093084B" w:rsidRDefault="00B11D24" w:rsidP="0093084B">
      <w:pPr>
        <w:spacing w:after="200" w:line="276" w:lineRule="auto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 xml:space="preserve"> от  19</w:t>
      </w:r>
      <w:r w:rsidR="0093084B">
        <w:rPr>
          <w:rFonts w:ascii="Arial" w:eastAsia="Times New Roman" w:hAnsi="Arial" w:cs="Arial"/>
          <w:b/>
          <w:sz w:val="32"/>
          <w:szCs w:val="24"/>
        </w:rPr>
        <w:t>.</w:t>
      </w:r>
      <w:r w:rsidR="00E27EC4">
        <w:rPr>
          <w:rFonts w:ascii="Arial" w:eastAsia="Times New Roman" w:hAnsi="Arial" w:cs="Arial"/>
          <w:b/>
          <w:sz w:val="32"/>
          <w:szCs w:val="24"/>
        </w:rPr>
        <w:t>0</w:t>
      </w:r>
      <w:r>
        <w:rPr>
          <w:rFonts w:ascii="Arial" w:eastAsia="Times New Roman" w:hAnsi="Arial" w:cs="Arial"/>
          <w:b/>
          <w:sz w:val="32"/>
          <w:szCs w:val="24"/>
        </w:rPr>
        <w:t>2</w:t>
      </w:r>
      <w:r w:rsidR="00E27EC4">
        <w:rPr>
          <w:rFonts w:ascii="Arial" w:eastAsia="Times New Roman" w:hAnsi="Arial" w:cs="Arial"/>
          <w:b/>
          <w:sz w:val="32"/>
          <w:szCs w:val="24"/>
        </w:rPr>
        <w:t>.2021</w:t>
      </w:r>
      <w:r w:rsidR="0093084B" w:rsidRPr="0093084B">
        <w:rPr>
          <w:rFonts w:ascii="Arial" w:eastAsia="Times New Roman" w:hAnsi="Arial" w:cs="Arial"/>
          <w:b/>
          <w:sz w:val="32"/>
          <w:szCs w:val="24"/>
        </w:rPr>
        <w:t>г</w:t>
      </w: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 xml:space="preserve">с.Быково                 </w:t>
      </w: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 xml:space="preserve">     О   внесении изменений и дополнений в решение Собрания депутатов Быковского сельсовета  Горшеченского района Курской</w:t>
      </w:r>
      <w:r w:rsidR="00E27EC4">
        <w:rPr>
          <w:rFonts w:ascii="Arial" w:eastAsia="Times New Roman" w:hAnsi="Arial" w:cs="Arial"/>
          <w:b/>
          <w:sz w:val="32"/>
          <w:szCs w:val="24"/>
        </w:rPr>
        <w:t xml:space="preserve"> области №119  от 30 ноября  2020</w:t>
      </w:r>
      <w:r w:rsidRPr="0093084B">
        <w:rPr>
          <w:rFonts w:ascii="Arial" w:eastAsia="Times New Roman" w:hAnsi="Arial" w:cs="Arial"/>
          <w:b/>
          <w:sz w:val="32"/>
          <w:szCs w:val="24"/>
        </w:rPr>
        <w:t xml:space="preserve"> года «О бюджете Быковского сельсовета Горшеченског</w:t>
      </w:r>
      <w:r w:rsidR="00E27EC4">
        <w:rPr>
          <w:rFonts w:ascii="Arial" w:eastAsia="Times New Roman" w:hAnsi="Arial" w:cs="Arial"/>
          <w:b/>
          <w:sz w:val="32"/>
          <w:szCs w:val="24"/>
        </w:rPr>
        <w:t>о района Курской области на 2021</w:t>
      </w:r>
      <w:r w:rsidRPr="0093084B">
        <w:rPr>
          <w:rFonts w:ascii="Arial" w:eastAsia="Times New Roman" w:hAnsi="Arial" w:cs="Arial"/>
          <w:b/>
          <w:sz w:val="32"/>
          <w:szCs w:val="24"/>
        </w:rPr>
        <w:t xml:space="preserve"> год и плановый пери</w:t>
      </w:r>
      <w:r w:rsidR="00E27EC4">
        <w:rPr>
          <w:rFonts w:ascii="Arial" w:eastAsia="Times New Roman" w:hAnsi="Arial" w:cs="Arial"/>
          <w:b/>
          <w:sz w:val="32"/>
          <w:szCs w:val="24"/>
        </w:rPr>
        <w:t>од 2022-2023</w:t>
      </w:r>
      <w:r w:rsidRPr="0093084B">
        <w:rPr>
          <w:rFonts w:ascii="Arial" w:eastAsia="Times New Roman" w:hAnsi="Arial" w:cs="Arial"/>
          <w:b/>
          <w:sz w:val="32"/>
          <w:szCs w:val="24"/>
        </w:rPr>
        <w:t xml:space="preserve"> годов»</w:t>
      </w: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 xml:space="preserve">Собрание депутатов Быковского сельсовета  Горшеченского района Курской области  </w:t>
      </w:r>
      <w:r w:rsidRPr="0093084B"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93084B" w:rsidRPr="0093084B" w:rsidRDefault="0093084B" w:rsidP="0093084B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>1.Внести  в бюджет Быковского сельсовета Горшеченского района Курской области  следующие</w:t>
      </w:r>
      <w:r>
        <w:rPr>
          <w:rFonts w:ascii="Arial" w:eastAsia="Times New Roman" w:hAnsi="Arial" w:cs="Arial"/>
          <w:sz w:val="24"/>
          <w:szCs w:val="24"/>
        </w:rPr>
        <w:t xml:space="preserve"> изменения и дополнения на 1 </w:t>
      </w:r>
      <w:r w:rsidR="00B11D24">
        <w:rPr>
          <w:rFonts w:ascii="Arial" w:eastAsia="Times New Roman" w:hAnsi="Arial" w:cs="Arial"/>
          <w:sz w:val="24"/>
          <w:szCs w:val="24"/>
        </w:rPr>
        <w:t xml:space="preserve">марта </w:t>
      </w:r>
      <w:r w:rsidRPr="0093084B">
        <w:rPr>
          <w:rFonts w:ascii="Arial" w:eastAsia="Times New Roman" w:hAnsi="Arial" w:cs="Arial"/>
          <w:sz w:val="24"/>
          <w:szCs w:val="24"/>
        </w:rPr>
        <w:t xml:space="preserve"> 202</w:t>
      </w:r>
      <w:r w:rsidR="00E27EC4">
        <w:rPr>
          <w:rFonts w:ascii="Arial" w:eastAsia="Times New Roman" w:hAnsi="Arial" w:cs="Arial"/>
          <w:sz w:val="24"/>
          <w:szCs w:val="24"/>
        </w:rPr>
        <w:t>1</w:t>
      </w:r>
      <w:r w:rsidRPr="0093084B">
        <w:rPr>
          <w:rFonts w:ascii="Arial" w:eastAsia="Times New Roman" w:hAnsi="Arial" w:cs="Arial"/>
          <w:sz w:val="24"/>
          <w:szCs w:val="24"/>
        </w:rPr>
        <w:t xml:space="preserve">  года по доходам и расходам согласно приложениям №№7,8.</w:t>
      </w:r>
    </w:p>
    <w:p w:rsidR="0093084B" w:rsidRPr="0093084B" w:rsidRDefault="0093084B" w:rsidP="0093084B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>2.Настоящее Решение вступает в силу со дня его подписания.</w:t>
      </w:r>
    </w:p>
    <w:p w:rsidR="0093084B" w:rsidRPr="0093084B" w:rsidRDefault="0093084B" w:rsidP="0093084B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 xml:space="preserve">        Глава Быковского сельсовета                              Г.Н.Мартынова</w:t>
      </w: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 xml:space="preserve">        Председатель Собрания депутатов                    В.М.Бочарова      </w:t>
      </w: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Default="0093084B" w:rsidP="0093084B">
      <w:pPr>
        <w:spacing w:after="0" w:line="276" w:lineRule="auto"/>
        <w:rPr>
          <w:rFonts w:ascii="Arial" w:eastAsia="Times New Roman" w:hAnsi="Arial" w:cs="Arial"/>
          <w:sz w:val="24"/>
          <w:szCs w:val="24"/>
        </w:rPr>
        <w:sectPr w:rsidR="0093084B">
          <w:pgSz w:w="11906" w:h="16838"/>
          <w:pgMar w:top="1134" w:right="850" w:bottom="1134" w:left="1701" w:header="708" w:footer="708" w:gutter="0"/>
          <w:cols w:space="720"/>
        </w:sectPr>
      </w:pPr>
    </w:p>
    <w:p w:rsidR="002955D5" w:rsidRPr="002955D5" w:rsidRDefault="002955D5" w:rsidP="002955D5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5D5" w:rsidRPr="002955D5" w:rsidRDefault="002955D5" w:rsidP="0029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5D5" w:rsidRPr="002955D5" w:rsidRDefault="002955D5" w:rsidP="002955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Приложение 7 к решению собрания депутатов  № 127  от 19.02.2021г.</w:t>
      </w:r>
    </w:p>
    <w:p w:rsidR="002955D5" w:rsidRPr="002955D5" w:rsidRDefault="002955D5" w:rsidP="00295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бюджетная роспись</w:t>
      </w:r>
      <w:r w:rsidRPr="00295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5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Быковского сельского совета на 2021 год                                                                                                                                    </w:t>
      </w:r>
      <w:r w:rsidRPr="002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в сумме 2 008455 рублей и расходам в сумме 2 016351,56  рублей</w:t>
      </w:r>
    </w:p>
    <w:p w:rsidR="002955D5" w:rsidRPr="002955D5" w:rsidRDefault="002955D5" w:rsidP="002955D5">
      <w:pPr>
        <w:tabs>
          <w:tab w:val="left" w:pos="976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ДОХОДЫ</w:t>
      </w:r>
      <w:r w:rsidRPr="002955D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1 марта   2021г                                                    Утверждаю:  Глава Быковского сельсовета                     Мартынова Г.Н.</w:t>
      </w:r>
    </w:p>
    <w:p w:rsidR="002955D5" w:rsidRPr="002955D5" w:rsidRDefault="002955D5" w:rsidP="0029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Поквартальное распределение бюджетных средств  на 2021  год</w:t>
      </w:r>
    </w:p>
    <w:p w:rsidR="002955D5" w:rsidRPr="002955D5" w:rsidRDefault="002955D5" w:rsidP="002955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28"/>
        <w:gridCol w:w="2640"/>
        <w:gridCol w:w="1680"/>
        <w:gridCol w:w="1560"/>
        <w:gridCol w:w="1440"/>
        <w:gridCol w:w="1440"/>
        <w:gridCol w:w="1560"/>
      </w:tblGrid>
      <w:tr w:rsidR="002955D5" w:rsidRPr="002955D5" w:rsidTr="002955D5">
        <w:trPr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</w:t>
            </w: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00110102010011000110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29522</w:t>
            </w: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00110102020011000110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00110102030011000110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00110601030100000110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18473</w:t>
            </w: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161209</w:t>
            </w: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71361</w:t>
            </w: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00111301995100000130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4760</w:t>
            </w: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Сельхоз.налог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00110503010011000110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2955D5" w:rsidRPr="002955D5" w:rsidTr="002955D5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1 121042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285792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285800</w:t>
            </w: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74981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74983</w:t>
            </w: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25801</w:t>
            </w: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Воин. Учет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22322</w:t>
            </w: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60854</w:t>
            </w: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безв. поступления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 поступления: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887413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183960</w:t>
            </w:r>
          </w:p>
        </w:tc>
      </w:tr>
      <w:tr w:rsidR="002955D5" w:rsidRPr="002955D5" w:rsidTr="002955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2955D5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2 008455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469760</w:t>
            </w:r>
          </w:p>
        </w:tc>
      </w:tr>
    </w:tbl>
    <w:p w:rsidR="002955D5" w:rsidRPr="002955D5" w:rsidRDefault="002955D5" w:rsidP="0029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5D5" w:rsidRDefault="002955D5" w:rsidP="0029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5D5" w:rsidRPr="002955D5" w:rsidRDefault="002955D5" w:rsidP="0029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5D5" w:rsidRPr="002955D5" w:rsidRDefault="002955D5" w:rsidP="0029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5D5" w:rsidRPr="002955D5" w:rsidRDefault="002955D5" w:rsidP="002955D5">
      <w:pPr>
        <w:tabs>
          <w:tab w:val="left" w:pos="37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5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 № 8 к решению собрания депутатов №  127 от 19.02. 2021г.</w:t>
      </w:r>
    </w:p>
    <w:p w:rsidR="002955D5" w:rsidRPr="002955D5" w:rsidRDefault="002955D5" w:rsidP="002955D5">
      <w:pPr>
        <w:tabs>
          <w:tab w:val="left" w:pos="37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2955D5" w:rsidRPr="002955D5" w:rsidRDefault="002955D5" w:rsidP="002955D5">
      <w:pPr>
        <w:tabs>
          <w:tab w:val="left" w:pos="372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5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ПОКВАРТАЛЬНОЕ РАСПРЕДЕЛЕНИЕ РАСХОДОВ</w:t>
      </w:r>
    </w:p>
    <w:p w:rsidR="002955D5" w:rsidRPr="002955D5" w:rsidRDefault="002955D5" w:rsidP="002955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5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   01.03. 2021 года</w:t>
      </w:r>
    </w:p>
    <w:p w:rsidR="002955D5" w:rsidRPr="002955D5" w:rsidRDefault="002955D5" w:rsidP="0029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tbl>
      <w:tblPr>
        <w:tblW w:w="1491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80"/>
        <w:gridCol w:w="60"/>
        <w:gridCol w:w="720"/>
        <w:gridCol w:w="900"/>
        <w:gridCol w:w="1620"/>
        <w:gridCol w:w="720"/>
        <w:gridCol w:w="720"/>
        <w:gridCol w:w="1440"/>
        <w:gridCol w:w="1355"/>
        <w:gridCol w:w="9"/>
        <w:gridCol w:w="1134"/>
        <w:gridCol w:w="33"/>
        <w:gridCol w:w="1080"/>
        <w:gridCol w:w="21"/>
        <w:gridCol w:w="1059"/>
        <w:gridCol w:w="85"/>
      </w:tblGrid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      расхода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  статья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</w:t>
            </w: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  <w:trHeight w:val="3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81855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81855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81855</w:t>
            </w: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98881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</w:t>
            </w: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106575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106575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106576</w:t>
            </w: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Функциониров. Местн. Адм.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113250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113250</w:t>
            </w:r>
          </w:p>
        </w:tc>
      </w:tr>
      <w:tr w:rsidR="002955D5" w:rsidRPr="002955D5" w:rsidTr="005C36E6">
        <w:trPr>
          <w:gridAfter w:val="1"/>
          <w:wAfter w:w="85" w:type="dxa"/>
          <w:trHeight w:val="24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34601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34601</w:t>
            </w: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Компенс.затрат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содерж. Имущ-ва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Увелич. Ст-ти матер. запасов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  <w:trHeight w:val="11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11998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содерж. имущества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Увел.ст-ти матер. запасов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ст-ти Матер.запасов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trHeight w:val="4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trHeight w:val="4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629940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147851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147851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147851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74100П1484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общегосуд.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содерж.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Ст-ти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4815,56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ст-ти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Увел.ст-ти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33233,56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7487</w:t>
            </w:r>
          </w:p>
        </w:tc>
      </w:tr>
      <w:tr w:rsidR="002955D5" w:rsidRPr="002955D5" w:rsidTr="005C36E6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</w:t>
            </w:r>
          </w:p>
        </w:tc>
      </w:tr>
      <w:tr w:rsidR="002955D5" w:rsidRPr="002955D5" w:rsidTr="005C36E6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955D5" w:rsidRPr="002955D5" w:rsidTr="005C36E6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22315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22322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ТМЦ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59548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14887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содерж.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ТМЦ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</w:t>
            </w: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243880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60970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60970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</w:t>
            </w: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14264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содерж.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6755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440930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81989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поддержки по культуре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46750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56410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14104</w:t>
            </w:r>
          </w:p>
        </w:tc>
      </w:tr>
      <w:tr w:rsidR="002955D5" w:rsidRPr="002955D5" w:rsidTr="005C3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60854</w:t>
            </w:r>
          </w:p>
        </w:tc>
      </w:tr>
      <w:tr w:rsidR="002955D5" w:rsidRPr="002955D5" w:rsidTr="005C36E6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55D5" w:rsidRPr="002955D5" w:rsidTr="005C36E6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2016351,56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652936,56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454468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454468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454479</w:t>
            </w:r>
          </w:p>
          <w:p w:rsidR="002955D5" w:rsidRPr="002955D5" w:rsidRDefault="002955D5" w:rsidP="0029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233D" w:rsidRDefault="00A9233D" w:rsidP="007A4168">
      <w:bookmarkStart w:id="0" w:name="_GoBack"/>
      <w:bookmarkEnd w:id="0"/>
    </w:p>
    <w:sectPr w:rsidR="00A9233D" w:rsidSect="009308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0B" w:rsidRDefault="0028450B" w:rsidP="0093084B">
      <w:pPr>
        <w:spacing w:after="0" w:line="240" w:lineRule="auto"/>
      </w:pPr>
      <w:r>
        <w:separator/>
      </w:r>
    </w:p>
  </w:endnote>
  <w:endnote w:type="continuationSeparator" w:id="0">
    <w:p w:rsidR="0028450B" w:rsidRDefault="0028450B" w:rsidP="0093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0B" w:rsidRDefault="0028450B" w:rsidP="0093084B">
      <w:pPr>
        <w:spacing w:after="0" w:line="240" w:lineRule="auto"/>
      </w:pPr>
      <w:r>
        <w:separator/>
      </w:r>
    </w:p>
  </w:footnote>
  <w:footnote w:type="continuationSeparator" w:id="0">
    <w:p w:rsidR="0028450B" w:rsidRDefault="0028450B" w:rsidP="00930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5F"/>
    <w:rsid w:val="000E6367"/>
    <w:rsid w:val="0028450B"/>
    <w:rsid w:val="002955D5"/>
    <w:rsid w:val="003D2EE9"/>
    <w:rsid w:val="006334E0"/>
    <w:rsid w:val="0068179E"/>
    <w:rsid w:val="007A4168"/>
    <w:rsid w:val="007C4D65"/>
    <w:rsid w:val="0093084B"/>
    <w:rsid w:val="00A9233D"/>
    <w:rsid w:val="00B11D24"/>
    <w:rsid w:val="00E27EC4"/>
    <w:rsid w:val="00F8045F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FB84-9C4B-4EAD-AE9E-BE105C04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084B"/>
  </w:style>
  <w:style w:type="paragraph" w:styleId="a3">
    <w:name w:val="footer"/>
    <w:basedOn w:val="a"/>
    <w:link w:val="a4"/>
    <w:unhideWhenUsed/>
    <w:rsid w:val="00930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30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84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84B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rsid w:val="00930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930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30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084B"/>
  </w:style>
  <w:style w:type="numbering" w:customStyle="1" w:styleId="2">
    <w:name w:val="Нет списка2"/>
    <w:next w:val="a2"/>
    <w:uiPriority w:val="99"/>
    <w:semiHidden/>
    <w:unhideWhenUsed/>
    <w:rsid w:val="00FF4B08"/>
  </w:style>
  <w:style w:type="numbering" w:customStyle="1" w:styleId="3">
    <w:name w:val="Нет списка3"/>
    <w:next w:val="a2"/>
    <w:uiPriority w:val="99"/>
    <w:semiHidden/>
    <w:unhideWhenUsed/>
    <w:rsid w:val="0029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Быково</dc:creator>
  <cp:keywords/>
  <dc:description/>
  <cp:lastModifiedBy>Быково</cp:lastModifiedBy>
  <cp:revision>11</cp:revision>
  <cp:lastPrinted>2021-01-11T12:40:00Z</cp:lastPrinted>
  <dcterms:created xsi:type="dcterms:W3CDTF">2020-11-06T05:11:00Z</dcterms:created>
  <dcterms:modified xsi:type="dcterms:W3CDTF">2021-02-26T05:37:00Z</dcterms:modified>
</cp:coreProperties>
</file>