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218B9" w:rsidRPr="00C218B9" w:rsidRDefault="009F7B8F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</w:t>
      </w:r>
      <w:r w:rsidR="00C218B9" w:rsidRPr="00C218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КУРСКОЙ ОБЛАСТИ</w:t>
      </w: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ПОСТАНОВЛЕНИЕ</w:t>
      </w:r>
    </w:p>
    <w:p w:rsidR="00C218B9" w:rsidRPr="00C218B9" w:rsidRDefault="009F7B8F" w:rsidP="009F7B8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28 от 14</w:t>
      </w:r>
      <w:r w:rsidR="00C218B9" w:rsidRPr="00C218B9">
        <w:rPr>
          <w:rFonts w:ascii="Arial" w:hAnsi="Arial" w:cs="Arial"/>
          <w:b/>
          <w:sz w:val="32"/>
          <w:szCs w:val="32"/>
        </w:rPr>
        <w:t xml:space="preserve">.05.2021г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9243E" w:rsidRPr="00C218B9" w:rsidRDefault="00E9243E" w:rsidP="00E9243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 создании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сельсовета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от 21.12.1994г. № 69-ФЗ «О пожарной безопасности»,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Утвердить Правила учёта и проверки наружного противопожарного водоснабжения на территории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согласно приложению.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2. Проводить два раза в год инвентаризацию всех источников наружного противопожарного водоснабжения на территории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 Администрации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="001929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района,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BE4F6D" w:rsidRPr="00C218B9" w:rsidRDefault="009F7B8F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3.2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Производить своевременную очистку люков пожарных водоемов, гидрантов от грязи, льда и снега.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4. Руководителям предприятий, организаций, находящихся на территории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5. Рекомендовать руководителям коммунальных служб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компенсирующие мероприятия по обеспечению беспрепятственного проезда пожарной техники в случае пожара.</w:t>
      </w:r>
    </w:p>
    <w:p w:rsid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6. Настоящее распоряжение разместить на официальном сайте администрации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ьсовета</w:t>
      </w:r>
      <w:r w:rsidR="001929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Горшеченского района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 сети Интернет.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C218B9" w:rsidRDefault="00BE4F6D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BE4F6D" w:rsidRPr="00C218B9" w:rsidRDefault="00C218B9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 района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Г.Н. Мартынова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9F7B8F" w:rsidRDefault="009F7B8F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9F7B8F" w:rsidRDefault="00BE4F6D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к </w:t>
      </w:r>
      <w:r w:rsidR="00121BF3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постановлению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9F7B8F" w:rsidRDefault="00BE4F6D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9F7B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9F7B8F" w:rsidRDefault="009F7B8F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Горшеченского района</w:t>
      </w:r>
    </w:p>
    <w:p w:rsidR="00C218B9" w:rsidRDefault="009F7B8F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Курской области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14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5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.2021  года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 28</w:t>
      </w:r>
    </w:p>
    <w:p w:rsidR="00C218B9" w:rsidRDefault="00C218B9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ПРАВИЛА</w:t>
      </w:r>
    </w:p>
    <w:p w:rsidR="00BE4F6D" w:rsidRP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учёта и проверки наружного противопожарного водоснабжения на территории </w:t>
      </w:r>
      <w:r w:rsidR="009F7B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</w:t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1. Общие положения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систематическим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контролем за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состоянием водоисточников;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3.1.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3.3.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При проверке пожарного гидранта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сливного устройства;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крышки гидранта.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При проверке пожарного водоема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площадки перед водоемом для забора воды;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задвижек (при их наличии);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3.6. При проверке других приспособленных для целей пожаротушения источников водоснабжения проверяется наличие подъезда и возможность забора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воды в любое время года.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Инвентаризация противопожарного водоснабжения</w:t>
      </w:r>
    </w:p>
    <w:p w:rsidR="00B31926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4.3. Для проведения инвентаризации водоснабжения распоряжением Администрации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Горшеченского района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создается межведомственная комиссия, в состав которой входят: представители органов местного самоуправления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 района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органа государственного пожарного надзора, организации водопроводного хозяйства, абоненты.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уточняет: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строительства новых водоемов, пирсов, колодцев.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Все гидранты проверяются на водоотдачу.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5.2.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9F7B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BE4F6D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B8F" w:rsidRDefault="009F7B8F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B8F" w:rsidRDefault="009F7B8F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7B8F" w:rsidRPr="00C218B9" w:rsidRDefault="009F7B8F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6. Особенности эксплуатации противопожарного водоснабжения в зимних условиях.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произвести откачку воды из колодцев и гидрантов;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произвести очистку </w:t>
      </w:r>
      <w:bookmarkStart w:id="0" w:name="_GoBack"/>
      <w:bookmarkEnd w:id="0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снега и льда подъездов к пожарным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водоисточникам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394DE2" w:rsidRPr="00C218B9" w:rsidRDefault="00BE4F6D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осуществить смазку стояков пожарных гидрантов.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121BF3" w:rsidRDefault="00121BF3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9F7B8F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9F7B8F" w:rsidRDefault="00C218B9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№2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>к постановлению администрации</w:t>
      </w:r>
    </w:p>
    <w:p w:rsidR="009F7B8F" w:rsidRDefault="00C218B9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9F7B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Быковского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9F7B8F" w:rsidRDefault="009F7B8F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Горшеченского района</w:t>
      </w:r>
    </w:p>
    <w:p w:rsidR="00C218B9" w:rsidRDefault="009F7B8F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Курской области</w:t>
      </w:r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14</w:t>
      </w:r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5</w:t>
      </w:r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.2021  года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 28</w:t>
      </w:r>
    </w:p>
    <w:p w:rsidR="009F7B8F" w:rsidRDefault="009F7B8F" w:rsidP="009F7B8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44639B" w:rsidRDefault="0044639B" w:rsidP="009F7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забора воды в целях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пожаротушения в любое время года из источников наружного водоснабжения на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территории</w:t>
      </w:r>
      <w:proofErr w:type="gramEnd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F7B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Быковского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Горшеченского района</w:t>
      </w:r>
    </w:p>
    <w:p w:rsidR="001929D1" w:rsidRPr="0044639B" w:rsidRDefault="001929D1" w:rsidP="009F7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9903" w:type="dxa"/>
        <w:tblInd w:w="-14" w:type="dxa"/>
        <w:tblLayout w:type="fixed"/>
        <w:tblLook w:val="0000"/>
      </w:tblPr>
      <w:tblGrid>
        <w:gridCol w:w="570"/>
        <w:gridCol w:w="2430"/>
        <w:gridCol w:w="3076"/>
        <w:gridCol w:w="3827"/>
      </w:tblGrid>
      <w:tr w:rsidR="0044639B" w:rsidRPr="0044639B" w:rsidTr="00400590">
        <w:trPr>
          <w:trHeight w:val="8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proofErr w:type="spellStart"/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</w:p>
        </w:tc>
      </w:tr>
      <w:tr w:rsidR="0044639B" w:rsidRPr="001929D1" w:rsidTr="00400590">
        <w:trPr>
          <w:trHeight w:val="61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 д.16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гидрант </w:t>
            </w:r>
          </w:p>
        </w:tc>
      </w:tr>
      <w:tr w:rsidR="0044639B" w:rsidRPr="001929D1" w:rsidTr="00400590">
        <w:trPr>
          <w:trHeight w:val="31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A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д. 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гидрант </w:t>
            </w:r>
          </w:p>
        </w:tc>
      </w:tr>
      <w:tr w:rsidR="0044639B" w:rsidRPr="001929D1" w:rsidTr="00400590">
        <w:trPr>
          <w:trHeight w:val="3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д.6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7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654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д.44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66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д. 5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д. 10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9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д.20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д. 24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д. 1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3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д. 17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д. 26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3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д. 21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44639B" w:rsidP="00446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30A1E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AB33F8" w:rsidRPr="001929D1">
              <w:rPr>
                <w:rFonts w:ascii="Times New Roman" w:hAnsi="Times New Roman" w:cs="Times New Roman"/>
                <w:sz w:val="24"/>
                <w:szCs w:val="24"/>
              </w:rPr>
              <w:t>кольная д. 38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9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  <w:r w:rsidR="0044639B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1929D1" w:rsidRDefault="0044639B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33F8" w:rsidRPr="001929D1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 д. 4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</w:tr>
      <w:tr w:rsidR="0044639B" w:rsidRPr="001929D1" w:rsidTr="00400590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1929D1" w:rsidRDefault="0044639B" w:rsidP="00E56F9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AB33F8"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Быково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1929D1" w:rsidRDefault="0044639B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33F8" w:rsidRPr="001929D1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639B" w:rsidRPr="001929D1" w:rsidRDefault="00AB33F8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2 емкости</w:t>
            </w:r>
          </w:p>
        </w:tc>
      </w:tr>
      <w:tr w:rsidR="00AB33F8" w:rsidRPr="001929D1" w:rsidTr="00400590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B33F8" w:rsidRPr="001929D1" w:rsidRDefault="00AB33F8" w:rsidP="00E5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B33F8" w:rsidRPr="001929D1" w:rsidRDefault="00AB33F8" w:rsidP="00E56F9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Быково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B33F8" w:rsidRPr="001929D1" w:rsidRDefault="00AB33F8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33F8" w:rsidRPr="001929D1" w:rsidRDefault="00AB33F8" w:rsidP="00E56F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1">
              <w:rPr>
                <w:rFonts w:ascii="Times New Roman" w:hAnsi="Times New Roman" w:cs="Times New Roman"/>
                <w:sz w:val="24"/>
                <w:szCs w:val="24"/>
              </w:rPr>
              <w:t>1 емкость</w:t>
            </w:r>
          </w:p>
        </w:tc>
      </w:tr>
    </w:tbl>
    <w:p w:rsidR="00C218B9" w:rsidRPr="001929D1" w:rsidRDefault="00C218B9" w:rsidP="0040059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218B9" w:rsidRPr="001929D1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6D"/>
    <w:rsid w:val="00064743"/>
    <w:rsid w:val="000A3C8E"/>
    <w:rsid w:val="000A7250"/>
    <w:rsid w:val="00105E33"/>
    <w:rsid w:val="00121BF3"/>
    <w:rsid w:val="001929D1"/>
    <w:rsid w:val="00193054"/>
    <w:rsid w:val="001979FB"/>
    <w:rsid w:val="001A7E66"/>
    <w:rsid w:val="002A5EB2"/>
    <w:rsid w:val="00394DE2"/>
    <w:rsid w:val="00400590"/>
    <w:rsid w:val="00430A1E"/>
    <w:rsid w:val="00432220"/>
    <w:rsid w:val="00440DD3"/>
    <w:rsid w:val="0044639B"/>
    <w:rsid w:val="004C5F44"/>
    <w:rsid w:val="005A75BD"/>
    <w:rsid w:val="005D6810"/>
    <w:rsid w:val="0069030C"/>
    <w:rsid w:val="007F2C6C"/>
    <w:rsid w:val="00857B67"/>
    <w:rsid w:val="008C7453"/>
    <w:rsid w:val="009110FD"/>
    <w:rsid w:val="009704EB"/>
    <w:rsid w:val="00987E7F"/>
    <w:rsid w:val="009F7B8F"/>
    <w:rsid w:val="00A201C7"/>
    <w:rsid w:val="00A30B0A"/>
    <w:rsid w:val="00AB33F8"/>
    <w:rsid w:val="00B271D6"/>
    <w:rsid w:val="00B31926"/>
    <w:rsid w:val="00B620F3"/>
    <w:rsid w:val="00BC71B8"/>
    <w:rsid w:val="00BE4F6D"/>
    <w:rsid w:val="00C218B9"/>
    <w:rsid w:val="00C47A92"/>
    <w:rsid w:val="00C56B46"/>
    <w:rsid w:val="00C6384D"/>
    <w:rsid w:val="00C66688"/>
    <w:rsid w:val="00C73030"/>
    <w:rsid w:val="00D15C6E"/>
    <w:rsid w:val="00DA5628"/>
    <w:rsid w:val="00DC607A"/>
    <w:rsid w:val="00E34B60"/>
    <w:rsid w:val="00E82220"/>
    <w:rsid w:val="00E9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PC</cp:lastModifiedBy>
  <cp:revision>3</cp:revision>
  <dcterms:created xsi:type="dcterms:W3CDTF">2021-05-20T13:05:00Z</dcterms:created>
  <dcterms:modified xsi:type="dcterms:W3CDTF">2021-05-20T13:11:00Z</dcterms:modified>
</cp:coreProperties>
</file>