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76" w:rsidRPr="00A837E8" w:rsidRDefault="00852576" w:rsidP="00882D78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</w:p>
    <w:p w:rsidR="00852576" w:rsidRPr="00A837E8" w:rsidRDefault="00852576" w:rsidP="0085257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A837E8">
        <w:rPr>
          <w:rFonts w:ascii="Arial" w:eastAsia="Times New Roman" w:hAnsi="Arial" w:cs="Arial"/>
          <w:b/>
          <w:sz w:val="32"/>
          <w:szCs w:val="24"/>
          <w:lang w:eastAsia="ru-RU"/>
        </w:rPr>
        <w:t>А Д М И Н И С Т Р А Ц И Я</w:t>
      </w:r>
    </w:p>
    <w:p w:rsidR="00852576" w:rsidRPr="00A837E8" w:rsidRDefault="00852576" w:rsidP="0085257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proofErr w:type="gramStart"/>
      <w:r w:rsidRPr="00A837E8">
        <w:rPr>
          <w:rFonts w:ascii="Arial" w:eastAsia="Times New Roman" w:hAnsi="Arial" w:cs="Arial"/>
          <w:b/>
          <w:sz w:val="32"/>
          <w:szCs w:val="24"/>
          <w:lang w:eastAsia="ru-RU"/>
        </w:rPr>
        <w:t>БЫКОВСКОГО  СЕЛЬСОВЕТА</w:t>
      </w:r>
      <w:proofErr w:type="gramEnd"/>
    </w:p>
    <w:p w:rsidR="00852576" w:rsidRPr="00A837E8" w:rsidRDefault="00852576" w:rsidP="0085257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proofErr w:type="gramStart"/>
      <w:r w:rsidRPr="00A837E8">
        <w:rPr>
          <w:rFonts w:ascii="Arial" w:eastAsia="Times New Roman" w:hAnsi="Arial" w:cs="Arial"/>
          <w:b/>
          <w:sz w:val="32"/>
          <w:szCs w:val="24"/>
          <w:lang w:eastAsia="ru-RU"/>
        </w:rPr>
        <w:t>ГОРШЕЧЕНСКОГО  РАЙОНА</w:t>
      </w:r>
      <w:proofErr w:type="gramEnd"/>
      <w:r w:rsidRPr="00A837E8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 КУРСКОЙ  ОБЛАСТИ</w:t>
      </w:r>
    </w:p>
    <w:p w:rsidR="00852576" w:rsidRPr="00A837E8" w:rsidRDefault="00852576" w:rsidP="0085257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852576" w:rsidRPr="00A837E8" w:rsidRDefault="00852576" w:rsidP="0085257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A837E8">
        <w:rPr>
          <w:rFonts w:ascii="Arial" w:eastAsia="Times New Roman" w:hAnsi="Arial" w:cs="Arial"/>
          <w:b/>
          <w:sz w:val="32"/>
          <w:szCs w:val="24"/>
          <w:lang w:eastAsia="ru-RU"/>
        </w:rPr>
        <w:t>П О С Т А Н О В Л Е Н И Е</w:t>
      </w:r>
    </w:p>
    <w:p w:rsidR="00852576" w:rsidRPr="00A837E8" w:rsidRDefault="00852576" w:rsidP="0085257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852576" w:rsidRPr="00A837E8" w:rsidRDefault="00852576" w:rsidP="00852576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852576" w:rsidRPr="00A837E8" w:rsidRDefault="00852576" w:rsidP="00852576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A837E8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 29.12.2021г.                                                                     №59</w:t>
      </w:r>
    </w:p>
    <w:p w:rsidR="00852576" w:rsidRPr="00A837E8" w:rsidRDefault="00852576" w:rsidP="00852576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A837E8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 </w:t>
      </w:r>
      <w:proofErr w:type="spellStart"/>
      <w:r w:rsidRPr="00A837E8">
        <w:rPr>
          <w:rFonts w:ascii="Arial" w:eastAsia="Times New Roman" w:hAnsi="Arial" w:cs="Arial"/>
          <w:b/>
          <w:sz w:val="32"/>
          <w:szCs w:val="24"/>
          <w:lang w:eastAsia="ru-RU"/>
        </w:rPr>
        <w:t>с.Быково</w:t>
      </w:r>
      <w:proofErr w:type="spellEnd"/>
    </w:p>
    <w:p w:rsidR="00852576" w:rsidRPr="00A837E8" w:rsidRDefault="00852576" w:rsidP="00852576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852576" w:rsidRPr="00A837E8" w:rsidRDefault="00852576" w:rsidP="0085257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A837E8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«Об </w:t>
      </w:r>
      <w:proofErr w:type="gramStart"/>
      <w:r w:rsidRPr="00A837E8">
        <w:rPr>
          <w:rFonts w:ascii="Arial" w:eastAsia="Times New Roman" w:hAnsi="Arial" w:cs="Arial"/>
          <w:b/>
          <w:sz w:val="32"/>
          <w:szCs w:val="24"/>
          <w:lang w:eastAsia="ru-RU"/>
        </w:rPr>
        <w:t>утверждении  Порядка</w:t>
      </w:r>
      <w:proofErr w:type="gramEnd"/>
      <w:r w:rsidRPr="00A837E8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лицам-производителям товаров, работ и услуг из бюджета муниципального образования «Быковский сельсовет» </w:t>
      </w:r>
      <w:proofErr w:type="spellStart"/>
      <w:r w:rsidRPr="00A837E8">
        <w:rPr>
          <w:rFonts w:ascii="Arial" w:eastAsia="Times New Roman" w:hAnsi="Arial" w:cs="Arial"/>
          <w:b/>
          <w:sz w:val="32"/>
          <w:szCs w:val="24"/>
          <w:lang w:eastAsia="ru-RU"/>
        </w:rPr>
        <w:t>Горшеченского</w:t>
      </w:r>
      <w:proofErr w:type="spellEnd"/>
      <w:r w:rsidRPr="00A837E8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района Курской области»</w:t>
      </w:r>
    </w:p>
    <w:p w:rsidR="00852576" w:rsidRPr="00A837E8" w:rsidRDefault="00852576" w:rsidP="008525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2576" w:rsidRPr="00A837E8" w:rsidRDefault="00852576" w:rsidP="008525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37E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A837E8">
        <w:rPr>
          <w:rFonts w:ascii="Arial" w:eastAsia="Times New Roman" w:hAnsi="Arial" w:cs="Arial"/>
          <w:sz w:val="24"/>
          <w:szCs w:val="24"/>
          <w:lang w:eastAsia="ru-RU"/>
        </w:rPr>
        <w:t xml:space="preserve">На    основании </w:t>
      </w:r>
      <w:proofErr w:type="gramStart"/>
      <w:r w:rsidRPr="00A837E8">
        <w:rPr>
          <w:rFonts w:ascii="Arial" w:eastAsia="Times New Roman" w:hAnsi="Arial" w:cs="Arial"/>
          <w:sz w:val="24"/>
          <w:szCs w:val="24"/>
          <w:lang w:eastAsia="ru-RU"/>
        </w:rPr>
        <w:t>протеста  прокурора</w:t>
      </w:r>
      <w:proofErr w:type="gramEnd"/>
      <w:r w:rsidRPr="00A837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837E8">
        <w:rPr>
          <w:rFonts w:ascii="Arial" w:eastAsia="Times New Roman" w:hAnsi="Arial" w:cs="Arial"/>
          <w:sz w:val="24"/>
          <w:szCs w:val="24"/>
          <w:lang w:eastAsia="ru-RU"/>
        </w:rPr>
        <w:t>Горшеческого</w:t>
      </w:r>
      <w:proofErr w:type="spellEnd"/>
      <w:r w:rsidRPr="00A837E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от 20.12.2021г №33-2021 и руководствуясь частью 3  статьи 78  бюджетного  кодекса РФ     Администрация Быковского сельсовета </w:t>
      </w:r>
      <w:proofErr w:type="spellStart"/>
      <w:r w:rsidRPr="00A837E8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A837E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.</w:t>
      </w:r>
    </w:p>
    <w:p w:rsidR="00852576" w:rsidRPr="00A837E8" w:rsidRDefault="00852576" w:rsidP="00852576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2576" w:rsidRPr="00A837E8" w:rsidRDefault="00852576" w:rsidP="008525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37E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852576" w:rsidRPr="00A837E8" w:rsidRDefault="00852576" w:rsidP="00D559DE">
      <w:pPr>
        <w:spacing w:after="5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E8">
        <w:rPr>
          <w:rFonts w:ascii="Arial" w:eastAsia="Times New Roman" w:hAnsi="Arial" w:cs="Arial"/>
          <w:sz w:val="24"/>
          <w:szCs w:val="24"/>
          <w:lang w:eastAsia="ru-RU"/>
        </w:rPr>
        <w:t xml:space="preserve">   1.</w:t>
      </w:r>
      <w:r w:rsidR="00D559DE" w:rsidRPr="00A837E8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   </w:t>
      </w:r>
      <w:r w:rsidR="00D559DE" w:rsidRPr="00A837E8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«Быковский сельсовет» </w:t>
      </w:r>
      <w:proofErr w:type="spellStart"/>
      <w:proofErr w:type="gramStart"/>
      <w:r w:rsidR="00D559DE" w:rsidRPr="00A837E8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D559DE" w:rsidRPr="00A837E8">
        <w:rPr>
          <w:rFonts w:ascii="Arial" w:eastAsia="Times New Roman" w:hAnsi="Arial" w:cs="Arial"/>
          <w:sz w:val="24"/>
          <w:szCs w:val="24"/>
          <w:lang w:eastAsia="ru-RU"/>
        </w:rPr>
        <w:t xml:space="preserve">  района</w:t>
      </w:r>
      <w:proofErr w:type="gramEnd"/>
      <w:r w:rsidR="00D559DE" w:rsidRPr="00A837E8">
        <w:rPr>
          <w:rFonts w:ascii="Arial" w:eastAsia="Times New Roman" w:hAnsi="Arial" w:cs="Arial"/>
          <w:sz w:val="24"/>
          <w:szCs w:val="24"/>
          <w:lang w:eastAsia="ru-RU"/>
        </w:rPr>
        <w:t xml:space="preserve">  Курской области согласно приложе</w:t>
      </w:r>
      <w:r w:rsidR="00D559DE" w:rsidRPr="00A837E8">
        <w:rPr>
          <w:rFonts w:ascii="Arial" w:eastAsia="Times New Roman" w:hAnsi="Arial" w:cs="Arial"/>
          <w:sz w:val="24"/>
          <w:szCs w:val="24"/>
          <w:lang w:eastAsia="ru-RU"/>
        </w:rPr>
        <w:t>нию к настоящему Постановлению.</w:t>
      </w:r>
    </w:p>
    <w:p w:rsidR="00852576" w:rsidRPr="00A837E8" w:rsidRDefault="00852576" w:rsidP="008525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576" w:rsidRPr="00A837E8" w:rsidRDefault="00D559DE" w:rsidP="008525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837E8">
        <w:rPr>
          <w:rFonts w:ascii="Arial" w:eastAsia="Times New Roman" w:hAnsi="Arial" w:cs="Arial"/>
          <w:sz w:val="24"/>
          <w:szCs w:val="24"/>
          <w:lang w:eastAsia="ru-RU"/>
        </w:rPr>
        <w:t xml:space="preserve">    2.Постановление №66 от 28.12.2016года считать утратившим силу.</w:t>
      </w:r>
    </w:p>
    <w:p w:rsidR="00852576" w:rsidRPr="00A837E8" w:rsidRDefault="00852576" w:rsidP="008525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576" w:rsidRPr="00A837E8" w:rsidRDefault="00D559DE" w:rsidP="008525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E8">
        <w:rPr>
          <w:rFonts w:ascii="Arial" w:eastAsia="Times New Roman" w:hAnsi="Arial" w:cs="Arial"/>
          <w:sz w:val="24"/>
          <w:szCs w:val="24"/>
          <w:lang w:eastAsia="ru-RU"/>
        </w:rPr>
        <w:t xml:space="preserve">    3</w:t>
      </w:r>
      <w:r w:rsidR="00852576" w:rsidRPr="00A837E8">
        <w:rPr>
          <w:rFonts w:ascii="Arial" w:eastAsia="Times New Roman" w:hAnsi="Arial" w:cs="Arial"/>
          <w:sz w:val="24"/>
          <w:szCs w:val="24"/>
          <w:lang w:eastAsia="ru-RU"/>
        </w:rPr>
        <w:t xml:space="preserve">.Контроль за выполнением настоящего постановления </w:t>
      </w:r>
      <w:r w:rsidRPr="00A837E8">
        <w:rPr>
          <w:rFonts w:ascii="Arial" w:eastAsia="Times New Roman" w:hAnsi="Arial" w:cs="Arial"/>
          <w:sz w:val="24"/>
          <w:szCs w:val="24"/>
          <w:lang w:eastAsia="ru-RU"/>
        </w:rPr>
        <w:t xml:space="preserve">возложить на главного специалиста-эксперта Администрации Быковского сельсовета </w:t>
      </w:r>
      <w:proofErr w:type="spellStart"/>
      <w:r w:rsidR="00A837E8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A837E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-</w:t>
      </w:r>
      <w:r w:rsidRPr="00A837E8">
        <w:rPr>
          <w:rFonts w:ascii="Arial" w:eastAsia="Times New Roman" w:hAnsi="Arial" w:cs="Arial"/>
          <w:sz w:val="24"/>
          <w:szCs w:val="24"/>
          <w:lang w:eastAsia="ru-RU"/>
        </w:rPr>
        <w:t>Калинину Елену Николаевну</w:t>
      </w:r>
      <w:r w:rsidR="00852576" w:rsidRPr="00A837E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52576" w:rsidRPr="00A837E8" w:rsidRDefault="00852576" w:rsidP="008525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576" w:rsidRPr="00A837E8" w:rsidRDefault="00D559DE" w:rsidP="008525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37E8">
        <w:rPr>
          <w:rFonts w:ascii="Arial" w:eastAsia="Times New Roman" w:hAnsi="Arial" w:cs="Arial"/>
          <w:sz w:val="24"/>
          <w:szCs w:val="24"/>
          <w:lang w:eastAsia="ru-RU"/>
        </w:rPr>
        <w:t xml:space="preserve">   4</w:t>
      </w:r>
      <w:r w:rsidR="00852576" w:rsidRPr="00A837E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837E8" w:rsidRPr="00A837E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</w:t>
      </w:r>
      <w:r w:rsidR="00852576" w:rsidRPr="00A837E8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вступает в силу со дня его </w:t>
      </w:r>
      <w:r w:rsidR="00A837E8" w:rsidRPr="00A837E8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обнародования и подлежит размещению на официальном сайте Администрации Быковского сельсовета </w:t>
      </w:r>
      <w:proofErr w:type="spellStart"/>
      <w:r w:rsidR="00A837E8" w:rsidRPr="00A837E8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A837E8" w:rsidRPr="00A837E8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  <w:r w:rsidR="00852576" w:rsidRPr="00A837E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852576" w:rsidRPr="00A837E8" w:rsidRDefault="00852576" w:rsidP="008525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37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52576" w:rsidRPr="00A837E8" w:rsidRDefault="00852576" w:rsidP="0085257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2576" w:rsidRPr="00A837E8" w:rsidRDefault="00852576" w:rsidP="0085257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37E8">
        <w:rPr>
          <w:rFonts w:ascii="Arial" w:eastAsia="Times New Roman" w:hAnsi="Arial" w:cs="Arial"/>
          <w:b/>
          <w:sz w:val="24"/>
          <w:szCs w:val="24"/>
          <w:lang w:eastAsia="ru-RU"/>
        </w:rPr>
        <w:t>Глава Быковского сельсовета</w:t>
      </w:r>
    </w:p>
    <w:p w:rsidR="00852576" w:rsidRPr="00A837E8" w:rsidRDefault="00852576" w:rsidP="00852576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proofErr w:type="spellStart"/>
      <w:r w:rsidRPr="00A837E8">
        <w:rPr>
          <w:rFonts w:ascii="Arial" w:eastAsia="Times New Roman" w:hAnsi="Arial" w:cs="Arial"/>
          <w:b/>
          <w:sz w:val="24"/>
          <w:szCs w:val="24"/>
          <w:lang w:eastAsia="ru-RU"/>
        </w:rPr>
        <w:t>Горшеченского</w:t>
      </w:r>
      <w:proofErr w:type="spellEnd"/>
      <w:r w:rsidRPr="00A837E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района.                                                        </w:t>
      </w:r>
      <w:proofErr w:type="spellStart"/>
      <w:r w:rsidRPr="00A837E8">
        <w:rPr>
          <w:rFonts w:ascii="Arial" w:eastAsia="Times New Roman" w:hAnsi="Arial" w:cs="Arial"/>
          <w:b/>
          <w:sz w:val="24"/>
          <w:szCs w:val="24"/>
          <w:lang w:eastAsia="ru-RU"/>
        </w:rPr>
        <w:t>Г.Н.Мартынова</w:t>
      </w:r>
      <w:proofErr w:type="spellEnd"/>
    </w:p>
    <w:p w:rsidR="00D559DE" w:rsidRPr="00D559DE" w:rsidRDefault="00D559DE" w:rsidP="00D559DE">
      <w:pPr>
        <w:widowControl w:val="0"/>
        <w:spacing w:after="0" w:line="240" w:lineRule="auto"/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</w:pPr>
      <w:r w:rsidRPr="00A837E8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 </w:t>
      </w:r>
    </w:p>
    <w:p w:rsidR="00D559DE" w:rsidRPr="00D559DE" w:rsidRDefault="00D559DE" w:rsidP="00D559DE">
      <w:pPr>
        <w:spacing w:after="0" w:line="240" w:lineRule="auto"/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  <w:sectPr w:rsidR="00D559DE" w:rsidRPr="00D559DE">
          <w:pgSz w:w="11900" w:h="16840"/>
          <w:pgMar w:top="1134" w:right="567" w:bottom="1134" w:left="1701" w:header="0" w:footer="6" w:gutter="0"/>
          <w:cols w:space="720"/>
        </w:sectPr>
      </w:pPr>
    </w:p>
    <w:p w:rsidR="00D559DE" w:rsidRPr="00D559DE" w:rsidRDefault="00D559DE" w:rsidP="00D559DE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6"/>
      </w:tblGrid>
      <w:tr w:rsidR="00D559DE" w:rsidRPr="00D559DE" w:rsidTr="00D559DE">
        <w:trPr>
          <w:trHeight w:val="1091"/>
          <w:jc w:val="right"/>
        </w:trPr>
        <w:tc>
          <w:tcPr>
            <w:tcW w:w="4246" w:type="dxa"/>
            <w:hideMark/>
          </w:tcPr>
          <w:p w:rsidR="00D559DE" w:rsidRPr="00D559DE" w:rsidRDefault="00D559DE" w:rsidP="00D559DE">
            <w:pPr>
              <w:widowControl w:val="0"/>
              <w:spacing w:after="0" w:line="240" w:lineRule="auto"/>
              <w:jc w:val="both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D559DE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 xml:space="preserve">Приложение к постановлению администрации </w:t>
            </w:r>
            <w:proofErr w:type="gramStart"/>
            <w:r w:rsidRPr="00D559DE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Быковского  сельсовета</w:t>
            </w:r>
            <w:proofErr w:type="gramEnd"/>
            <w:r w:rsidRPr="00D559DE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 xml:space="preserve"> от 29.12.2021 года №59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Быковского  сельсовета</w:t>
            </w:r>
            <w:r w:rsidR="00A837E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="00A837E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Горшеченского</w:t>
            </w:r>
            <w:proofErr w:type="spellEnd"/>
            <w:r w:rsidR="00A837E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 xml:space="preserve"> района</w:t>
            </w:r>
            <w:r w:rsidRPr="00D559DE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</w:tr>
    </w:tbl>
    <w:p w:rsidR="00D559DE" w:rsidRPr="00D559DE" w:rsidRDefault="00D559DE" w:rsidP="00D559DE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bidi="ru-RU"/>
        </w:rPr>
      </w:pPr>
    </w:p>
    <w:p w:rsidR="00D559DE" w:rsidRPr="00D559DE" w:rsidRDefault="00D559DE" w:rsidP="00D559D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559DE">
        <w:rPr>
          <w:rFonts w:ascii="Arial" w:eastAsia="Times New Roman" w:hAnsi="Arial" w:cs="Arial"/>
          <w:b/>
          <w:bCs/>
          <w:sz w:val="24"/>
          <w:szCs w:val="24"/>
        </w:rPr>
        <w:t>Порядок</w:t>
      </w:r>
    </w:p>
    <w:p w:rsidR="00D559DE" w:rsidRPr="00D559DE" w:rsidRDefault="00D559DE" w:rsidP="00D559D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bookmark1"/>
      <w:r w:rsidRPr="00D559DE">
        <w:rPr>
          <w:rFonts w:ascii="Arial" w:eastAsia="Times New Roman" w:hAnsi="Arial" w:cs="Arial"/>
          <w:b/>
          <w:bCs/>
          <w:sz w:val="24"/>
          <w:szCs w:val="24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bookmarkEnd w:id="0"/>
      <w:proofErr w:type="gramStart"/>
      <w:r w:rsidRPr="00D559DE">
        <w:rPr>
          <w:rFonts w:ascii="Arial" w:eastAsia="Times New Roman" w:hAnsi="Arial" w:cs="Arial"/>
          <w:b/>
          <w:bCs/>
          <w:sz w:val="24"/>
          <w:szCs w:val="24"/>
        </w:rPr>
        <w:t>Быковского  сельсовета</w:t>
      </w:r>
      <w:proofErr w:type="gramEnd"/>
      <w:r w:rsidR="00A837E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837E8">
        <w:rPr>
          <w:rFonts w:ascii="Arial" w:eastAsia="Times New Roman" w:hAnsi="Arial" w:cs="Arial"/>
          <w:b/>
          <w:bCs/>
          <w:sz w:val="24"/>
          <w:szCs w:val="24"/>
        </w:rPr>
        <w:t>Горшеченского</w:t>
      </w:r>
      <w:proofErr w:type="spellEnd"/>
      <w:r w:rsidR="00A837E8">
        <w:rPr>
          <w:rFonts w:ascii="Arial" w:eastAsia="Times New Roman" w:hAnsi="Arial" w:cs="Arial"/>
          <w:b/>
          <w:bCs/>
          <w:sz w:val="24"/>
          <w:szCs w:val="24"/>
        </w:rPr>
        <w:t xml:space="preserve"> района </w:t>
      </w:r>
    </w:p>
    <w:p w:rsidR="00D559DE" w:rsidRPr="00D559DE" w:rsidRDefault="00D559DE" w:rsidP="00D559D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559DE">
        <w:rPr>
          <w:rFonts w:ascii="Arial" w:eastAsia="Times New Roman" w:hAnsi="Arial" w:cs="Arial"/>
          <w:b/>
          <w:bCs/>
          <w:sz w:val="24"/>
          <w:szCs w:val="24"/>
        </w:rPr>
        <w:t>Общие положения о предоставлении субсидий</w:t>
      </w:r>
    </w:p>
    <w:p w:rsidR="00D559DE" w:rsidRPr="00D559DE" w:rsidRDefault="00D559DE" w:rsidP="00D559DE">
      <w:pPr>
        <w:widowControl w:val="0"/>
        <w:tabs>
          <w:tab w:val="left" w:pos="178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numPr>
          <w:ilvl w:val="1"/>
          <w:numId w:val="6"/>
        </w:numPr>
        <w:tabs>
          <w:tab w:val="left" w:pos="1196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bookmarkStart w:id="1" w:name="bookmark2"/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Настоящий Порядок разработан в соответствии со</w:t>
      </w:r>
      <w:hyperlink r:id="rId5" w:history="1">
        <w:r w:rsidRPr="00A837E8">
          <w:rPr>
            <w:rFonts w:ascii="Arial" w:eastAsia="Microsoft Sans Serif" w:hAnsi="Arial" w:cs="Arial"/>
            <w:sz w:val="24"/>
            <w:szCs w:val="24"/>
            <w:lang w:eastAsia="ru-RU" w:bidi="ru-RU"/>
          </w:rPr>
          <w:t xml:space="preserve"> статьей 78 </w:t>
        </w:r>
      </w:hyperlink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Бюджетного кодекса Российской Федерации,</w:t>
      </w:r>
      <w:hyperlink r:id="rId6" w:history="1">
        <w:r w:rsidRPr="00A837E8">
          <w:rPr>
            <w:rFonts w:ascii="Arial" w:eastAsia="Microsoft Sans Serif" w:hAnsi="Arial" w:cs="Arial"/>
            <w:sz w:val="24"/>
            <w:szCs w:val="24"/>
            <w:lang w:eastAsia="ru-RU" w:bidi="ru-RU"/>
          </w:rPr>
          <w:t xml:space="preserve"> Постановлением </w:t>
        </w:r>
      </w:hyperlink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Правительства Российской Федерации от 18 сентября 2020 года </w:t>
      </w:r>
      <w:r w:rsidRPr="00D559DE">
        <w:rPr>
          <w:rFonts w:ascii="Arial" w:eastAsia="Microsoft Sans Serif" w:hAnsi="Arial" w:cs="Arial"/>
          <w:sz w:val="24"/>
          <w:szCs w:val="24"/>
          <w:lang w:bidi="en-US"/>
        </w:rPr>
        <w:t xml:space="preserve">№ </w:t>
      </w: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устанавливает порядок предоставления на безвозмездной и безвозвратной основе денежных средств из бюджета Быковского  сельсовета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bookmarkEnd w:id="1"/>
    </w:p>
    <w:p w:rsidR="00D559DE" w:rsidRPr="00D559DE" w:rsidRDefault="00D559DE" w:rsidP="00D559DE">
      <w:pPr>
        <w:widowControl w:val="0"/>
        <w:numPr>
          <w:ilvl w:val="1"/>
          <w:numId w:val="6"/>
        </w:numPr>
        <w:tabs>
          <w:tab w:val="left" w:pos="1196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D559DE" w:rsidRPr="00D559DE" w:rsidRDefault="00D559DE" w:rsidP="00D559DE">
      <w:pPr>
        <w:widowControl w:val="0"/>
        <w:tabs>
          <w:tab w:val="left" w:pos="1068"/>
        </w:tabs>
        <w:spacing w:after="0" w:line="240" w:lineRule="auto"/>
        <w:ind w:firstLine="760"/>
        <w:rPr>
          <w:rFonts w:ascii="Arial" w:eastAsia="Microsoft Sans Serif" w:hAnsi="Arial" w:cs="Arial"/>
          <w:sz w:val="24"/>
          <w:szCs w:val="24"/>
          <w:lang w:eastAsia="ru-RU" w:bidi="ru-RU"/>
        </w:rPr>
      </w:pPr>
      <w:proofErr w:type="gramStart"/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а)</w:t>
      </w: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ab/>
      </w:r>
      <w:proofErr w:type="gramEnd"/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возмещения недополученных доходов;</w:t>
      </w:r>
    </w:p>
    <w:p w:rsidR="00D559DE" w:rsidRPr="00D559DE" w:rsidRDefault="00D559DE" w:rsidP="00D559DE">
      <w:pPr>
        <w:widowControl w:val="0"/>
        <w:tabs>
          <w:tab w:val="left" w:pos="1087"/>
        </w:tabs>
        <w:spacing w:after="0" w:line="240" w:lineRule="auto"/>
        <w:ind w:firstLine="760"/>
        <w:rPr>
          <w:rFonts w:ascii="Arial" w:eastAsia="Microsoft Sans Serif" w:hAnsi="Arial" w:cs="Arial"/>
          <w:sz w:val="24"/>
          <w:szCs w:val="24"/>
          <w:lang w:eastAsia="ru-RU" w:bidi="ru-RU"/>
        </w:rPr>
      </w:pPr>
      <w:proofErr w:type="gramStart"/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б)</w:t>
      </w: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ab/>
      </w:r>
      <w:proofErr w:type="gramEnd"/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финансового обеспечения (возмещения) затрат;</w:t>
      </w:r>
    </w:p>
    <w:p w:rsidR="00D559DE" w:rsidRPr="00D559DE" w:rsidRDefault="00D559DE" w:rsidP="00D559DE">
      <w:pPr>
        <w:widowControl w:val="0"/>
        <w:tabs>
          <w:tab w:val="left" w:pos="1087"/>
        </w:tabs>
        <w:spacing w:after="0" w:line="240" w:lineRule="auto"/>
        <w:ind w:firstLine="760"/>
        <w:rPr>
          <w:rFonts w:ascii="Arial" w:eastAsia="Microsoft Sans Serif" w:hAnsi="Arial" w:cs="Arial"/>
          <w:sz w:val="24"/>
          <w:szCs w:val="24"/>
          <w:lang w:eastAsia="ru-RU" w:bidi="ru-RU"/>
        </w:rPr>
      </w:pPr>
      <w:proofErr w:type="gramStart"/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в)</w:t>
      </w: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ab/>
      </w:r>
      <w:proofErr w:type="gramEnd"/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предоставления грантов в форме субсидий.</w:t>
      </w:r>
    </w:p>
    <w:p w:rsidR="00D559DE" w:rsidRPr="00D559DE" w:rsidRDefault="00D559DE" w:rsidP="00D559DE">
      <w:pPr>
        <w:widowControl w:val="0"/>
        <w:tabs>
          <w:tab w:val="left" w:pos="1087"/>
        </w:tabs>
        <w:spacing w:after="0" w:line="240" w:lineRule="auto"/>
        <w:ind w:firstLine="760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1.3. Администрация </w:t>
      </w:r>
      <w:proofErr w:type="gramStart"/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Быковского  сельсовета</w:t>
      </w:r>
      <w:proofErr w:type="gramEnd"/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(далее – администрация) является главным распорядителем средств бюджета Быковского  сельсовета </w:t>
      </w: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lastRenderedPageBreak/>
        <w:t>(далее –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D559DE" w:rsidRPr="00D559DE" w:rsidRDefault="00D559DE" w:rsidP="00D559DE">
      <w:pPr>
        <w:widowControl w:val="0"/>
        <w:tabs>
          <w:tab w:val="left" w:pos="1191"/>
        </w:tabs>
        <w:spacing w:after="0" w:line="240" w:lineRule="auto"/>
        <w:ind w:firstLine="709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1.4.  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Собрания депутатов Быковского  сельсовета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 Быковского  сельсовета.</w:t>
      </w:r>
    </w:p>
    <w:p w:rsidR="00D559DE" w:rsidRPr="00D559DE" w:rsidRDefault="00D559DE" w:rsidP="00D559DE">
      <w:pPr>
        <w:widowControl w:val="0"/>
        <w:spacing w:after="0" w:line="240" w:lineRule="auto"/>
        <w:ind w:firstLine="709"/>
        <w:rPr>
          <w:rFonts w:ascii="Arial" w:eastAsia="Microsoft Sans Serif" w:hAnsi="Arial" w:cs="Arial"/>
          <w:sz w:val="24"/>
          <w:szCs w:val="24"/>
          <w:lang w:eastAsia="ru-RU" w:bidi="ru-RU"/>
        </w:rPr>
      </w:pPr>
      <w:bookmarkStart w:id="2" w:name="bookmark3"/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Критерии, условия и порядок конкурсного отбора утверждены настоящим постановлением.</w:t>
      </w:r>
      <w:bookmarkEnd w:id="2"/>
    </w:p>
    <w:p w:rsidR="00D559DE" w:rsidRPr="00D559DE" w:rsidRDefault="00D559DE" w:rsidP="00D559DE">
      <w:pPr>
        <w:widowControl w:val="0"/>
        <w:tabs>
          <w:tab w:val="left" w:pos="1196"/>
        </w:tabs>
        <w:spacing w:after="0" w:line="240" w:lineRule="auto"/>
        <w:ind w:firstLine="709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1.5.  Критериями отбора получателей субсидий, имеющих право на получение субсидий из бюджета Быковского  сельсовета,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:rsidR="00D559DE" w:rsidRPr="00D559DE" w:rsidRDefault="00D559DE" w:rsidP="00D559DE">
      <w:pPr>
        <w:widowControl w:val="0"/>
        <w:numPr>
          <w:ilvl w:val="0"/>
          <w:numId w:val="7"/>
        </w:numPr>
        <w:tabs>
          <w:tab w:val="left" w:pos="1042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осуществление получателем субсидии деятельности на территории </w:t>
      </w:r>
      <w:proofErr w:type="gramStart"/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Быковского  сельсовета</w:t>
      </w:r>
      <w:proofErr w:type="gramEnd"/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;</w:t>
      </w:r>
    </w:p>
    <w:p w:rsidR="00D559DE" w:rsidRPr="00D559DE" w:rsidRDefault="00D559DE" w:rsidP="00D559DE">
      <w:pPr>
        <w:widowControl w:val="0"/>
        <w:numPr>
          <w:ilvl w:val="0"/>
          <w:numId w:val="7"/>
        </w:numPr>
        <w:tabs>
          <w:tab w:val="left" w:pos="1094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D559DE" w:rsidRPr="00D559DE" w:rsidRDefault="00D559DE" w:rsidP="00D559DE">
      <w:pPr>
        <w:widowControl w:val="0"/>
        <w:numPr>
          <w:ilvl w:val="0"/>
          <w:numId w:val="7"/>
        </w:numPr>
        <w:tabs>
          <w:tab w:val="left" w:pos="1094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559DE" w:rsidRPr="00D559DE" w:rsidRDefault="00D559DE" w:rsidP="00D559DE">
      <w:pPr>
        <w:widowControl w:val="0"/>
        <w:numPr>
          <w:ilvl w:val="0"/>
          <w:numId w:val="7"/>
        </w:numPr>
        <w:tabs>
          <w:tab w:val="left" w:pos="1094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отсутствие просроченной задолженности по возврату в бюджет Быковского  сельсовета субсидий, бюджетных инвестиций, а также иной просроченной (неурегулированной) задолженности по денежным обязательствам перед Быковским сельсоветом,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Быковского  сельсовета;</w:t>
      </w:r>
    </w:p>
    <w:p w:rsidR="00D559DE" w:rsidRPr="00D559DE" w:rsidRDefault="00D559DE" w:rsidP="00D559DE">
      <w:pPr>
        <w:widowControl w:val="0"/>
        <w:numPr>
          <w:ilvl w:val="0"/>
          <w:numId w:val="7"/>
        </w:numPr>
        <w:tabs>
          <w:tab w:val="left" w:pos="1094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D559DE" w:rsidRPr="00D559DE" w:rsidRDefault="00D559DE" w:rsidP="00D559DE">
      <w:pPr>
        <w:widowControl w:val="0"/>
        <w:numPr>
          <w:ilvl w:val="0"/>
          <w:numId w:val="7"/>
        </w:numPr>
        <w:tabs>
          <w:tab w:val="left" w:pos="1365"/>
          <w:tab w:val="left" w:pos="1941"/>
          <w:tab w:val="left" w:pos="3016"/>
          <w:tab w:val="left" w:pos="5886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lastRenderedPageBreak/>
        <w:t>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D559DE" w:rsidRPr="00D559DE" w:rsidRDefault="00D559DE" w:rsidP="00D559DE">
      <w:pPr>
        <w:widowControl w:val="0"/>
        <w:numPr>
          <w:ilvl w:val="0"/>
          <w:numId w:val="7"/>
        </w:numPr>
        <w:tabs>
          <w:tab w:val="left" w:pos="1052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559DE" w:rsidRPr="00D559DE" w:rsidRDefault="00D559DE" w:rsidP="00D559DE">
      <w:pPr>
        <w:widowControl w:val="0"/>
        <w:numPr>
          <w:ilvl w:val="0"/>
          <w:numId w:val="7"/>
        </w:numPr>
        <w:tabs>
          <w:tab w:val="left" w:pos="1042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получатели субсидий не должны получать средства из бюджета </w:t>
      </w:r>
      <w:proofErr w:type="gramStart"/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Быковского  сельсовета</w:t>
      </w:r>
      <w:proofErr w:type="gramEnd"/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в соответствии с иными нормативными правовыми актами Российской Федерации и Камчатского края, муниципальными актами на цели, указанные в</w:t>
      </w:r>
      <w:hyperlink r:id="rId7" w:anchor="bookmark2" w:tooltip="Current Document" w:history="1">
        <w:r w:rsidRPr="00A837E8">
          <w:rPr>
            <w:rFonts w:ascii="Arial" w:eastAsia="Microsoft Sans Serif" w:hAnsi="Arial" w:cs="Arial"/>
            <w:sz w:val="24"/>
            <w:szCs w:val="24"/>
            <w:lang w:eastAsia="ru-RU" w:bidi="ru-RU"/>
          </w:rPr>
          <w:t xml:space="preserve"> пункте 1.2</w:t>
        </w:r>
      </w:hyperlink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настоящего Порядка;</w:t>
      </w:r>
    </w:p>
    <w:p w:rsidR="00D559DE" w:rsidRPr="00D559DE" w:rsidRDefault="00D559DE" w:rsidP="00D559DE">
      <w:pPr>
        <w:widowControl w:val="0"/>
        <w:numPr>
          <w:ilvl w:val="0"/>
          <w:numId w:val="7"/>
        </w:numPr>
        <w:tabs>
          <w:tab w:val="left" w:pos="1082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наличие у участников отбора:</w:t>
      </w:r>
    </w:p>
    <w:p w:rsidR="00D559DE" w:rsidRPr="00D559DE" w:rsidRDefault="00D559DE" w:rsidP="00D559DE">
      <w:pPr>
        <w:widowControl w:val="0"/>
        <w:numPr>
          <w:ilvl w:val="0"/>
          <w:numId w:val="8"/>
        </w:numPr>
        <w:tabs>
          <w:tab w:val="left" w:pos="932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559DE" w:rsidRPr="00D559DE" w:rsidRDefault="00D559DE" w:rsidP="00D559DE">
      <w:pPr>
        <w:widowControl w:val="0"/>
        <w:numPr>
          <w:ilvl w:val="0"/>
          <w:numId w:val="8"/>
        </w:numPr>
        <w:tabs>
          <w:tab w:val="left" w:pos="922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559DE" w:rsidRPr="00D559DE" w:rsidRDefault="00D559DE" w:rsidP="00D559DE">
      <w:pPr>
        <w:widowControl w:val="0"/>
        <w:numPr>
          <w:ilvl w:val="0"/>
          <w:numId w:val="8"/>
        </w:numPr>
        <w:tabs>
          <w:tab w:val="left" w:pos="922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D559DE" w:rsidRPr="00D559DE" w:rsidRDefault="00D559DE" w:rsidP="00D559DE">
      <w:pPr>
        <w:widowControl w:val="0"/>
        <w:numPr>
          <w:ilvl w:val="0"/>
          <w:numId w:val="8"/>
        </w:numPr>
        <w:tabs>
          <w:tab w:val="left" w:pos="1017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D559DE" w:rsidRPr="00D559DE" w:rsidRDefault="00D559DE" w:rsidP="00D559DE">
      <w:pPr>
        <w:widowControl w:val="0"/>
        <w:spacing w:after="0" w:line="240" w:lineRule="auto"/>
        <w:ind w:firstLine="760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1.6. 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D559DE" w:rsidRPr="00D559DE" w:rsidRDefault="00D559DE" w:rsidP="00D559DE">
      <w:pPr>
        <w:widowControl w:val="0"/>
        <w:numPr>
          <w:ilvl w:val="0"/>
          <w:numId w:val="9"/>
        </w:numPr>
        <w:tabs>
          <w:tab w:val="left" w:pos="1042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осуществление получателем субсидии деятельности на территории </w:t>
      </w:r>
      <w:proofErr w:type="gramStart"/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Быковского  сельсовета</w:t>
      </w:r>
      <w:proofErr w:type="gramEnd"/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;</w:t>
      </w:r>
    </w:p>
    <w:p w:rsidR="00D559DE" w:rsidRPr="00D559DE" w:rsidRDefault="00D559DE" w:rsidP="00D559DE">
      <w:pPr>
        <w:widowControl w:val="0"/>
        <w:numPr>
          <w:ilvl w:val="0"/>
          <w:numId w:val="9"/>
        </w:numPr>
        <w:tabs>
          <w:tab w:val="left" w:pos="1042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D559DE" w:rsidRPr="00D559DE" w:rsidRDefault="00D559DE" w:rsidP="00D559DE">
      <w:pPr>
        <w:widowControl w:val="0"/>
        <w:numPr>
          <w:ilvl w:val="0"/>
          <w:numId w:val="9"/>
        </w:numPr>
        <w:tabs>
          <w:tab w:val="left" w:pos="1057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</w:t>
      </w: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с законодательством Российской Федерации о налогах и сборах;</w:t>
      </w:r>
    </w:p>
    <w:p w:rsidR="00D559DE" w:rsidRPr="00D559DE" w:rsidRDefault="00D559DE" w:rsidP="00D559DE">
      <w:pPr>
        <w:widowControl w:val="0"/>
        <w:numPr>
          <w:ilvl w:val="0"/>
          <w:numId w:val="9"/>
        </w:numPr>
        <w:tabs>
          <w:tab w:val="left" w:pos="1052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отсутствие просроченной задолженности по возврату в бюджет Быковского  сельсовета субсидий, бюджетных инвестиций, а также иной просроченной (неурегулированной) задолженности по денежным обязательствам перед Быковским сельсоветом,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Быковского  сельсовета;</w:t>
      </w:r>
    </w:p>
    <w:p w:rsidR="00D559DE" w:rsidRPr="00D559DE" w:rsidRDefault="00D559DE" w:rsidP="00D559DE">
      <w:pPr>
        <w:widowControl w:val="0"/>
        <w:numPr>
          <w:ilvl w:val="0"/>
          <w:numId w:val="9"/>
        </w:numPr>
        <w:tabs>
          <w:tab w:val="left" w:pos="1062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lastRenderedPageBreak/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D559DE" w:rsidRPr="00D559DE" w:rsidRDefault="00D559DE" w:rsidP="00D559DE">
      <w:pPr>
        <w:widowControl w:val="0"/>
        <w:numPr>
          <w:ilvl w:val="0"/>
          <w:numId w:val="9"/>
        </w:numPr>
        <w:tabs>
          <w:tab w:val="left" w:pos="1365"/>
          <w:tab w:val="left" w:pos="1941"/>
          <w:tab w:val="left" w:pos="3016"/>
          <w:tab w:val="left" w:pos="5882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D559DE" w:rsidRPr="00D559DE" w:rsidRDefault="00D559DE" w:rsidP="00D559DE">
      <w:pPr>
        <w:widowControl w:val="0"/>
        <w:numPr>
          <w:ilvl w:val="0"/>
          <w:numId w:val="9"/>
        </w:numPr>
        <w:tabs>
          <w:tab w:val="left" w:pos="1052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559DE" w:rsidRPr="00D559DE" w:rsidRDefault="00D559DE" w:rsidP="00D559DE">
      <w:pPr>
        <w:widowControl w:val="0"/>
        <w:numPr>
          <w:ilvl w:val="0"/>
          <w:numId w:val="9"/>
        </w:numPr>
        <w:tabs>
          <w:tab w:val="left" w:pos="1047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получатели субсидий не должны получать средства из бюджета </w:t>
      </w:r>
      <w:proofErr w:type="gramStart"/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Быковского  сельсовета</w:t>
      </w:r>
      <w:proofErr w:type="gramEnd"/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в соответствии с иными нормативными правовыми актами Российской Федерации и Камчатского края, муниципальными актами на цели, указанные в</w:t>
      </w:r>
      <w:hyperlink r:id="rId8" w:anchor="bookmark2" w:tooltip="Current Document" w:history="1">
        <w:r w:rsidRPr="00A837E8">
          <w:rPr>
            <w:rFonts w:ascii="Arial" w:eastAsia="Microsoft Sans Serif" w:hAnsi="Arial" w:cs="Arial"/>
            <w:color w:val="000000"/>
            <w:sz w:val="24"/>
            <w:szCs w:val="24"/>
            <w:lang w:eastAsia="ru-RU" w:bidi="ru-RU"/>
          </w:rPr>
          <w:t xml:space="preserve"> пункте 1.2</w:t>
        </w:r>
      </w:hyperlink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настоящего Порядка;</w:t>
      </w:r>
    </w:p>
    <w:p w:rsidR="00D559DE" w:rsidRPr="00D559DE" w:rsidRDefault="00D559DE" w:rsidP="00D559DE">
      <w:pPr>
        <w:widowControl w:val="0"/>
        <w:numPr>
          <w:ilvl w:val="0"/>
          <w:numId w:val="9"/>
        </w:numPr>
        <w:tabs>
          <w:tab w:val="left" w:pos="1082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наличие у получателя субсидии:</w:t>
      </w:r>
    </w:p>
    <w:p w:rsidR="00D559DE" w:rsidRPr="00D559DE" w:rsidRDefault="00D559DE" w:rsidP="00D559DE">
      <w:pPr>
        <w:widowControl w:val="0"/>
        <w:numPr>
          <w:ilvl w:val="0"/>
          <w:numId w:val="8"/>
        </w:numPr>
        <w:tabs>
          <w:tab w:val="left" w:pos="932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559DE" w:rsidRPr="00D559DE" w:rsidRDefault="00D559DE" w:rsidP="00D559DE">
      <w:pPr>
        <w:widowControl w:val="0"/>
        <w:numPr>
          <w:ilvl w:val="0"/>
          <w:numId w:val="8"/>
        </w:numPr>
        <w:tabs>
          <w:tab w:val="left" w:pos="922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559DE" w:rsidRPr="00D559DE" w:rsidRDefault="00D559DE" w:rsidP="00D559DE">
      <w:pPr>
        <w:widowControl w:val="0"/>
        <w:numPr>
          <w:ilvl w:val="0"/>
          <w:numId w:val="8"/>
        </w:numPr>
        <w:tabs>
          <w:tab w:val="left" w:pos="922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материально–технической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D559DE" w:rsidRPr="00D559DE" w:rsidRDefault="00D559DE" w:rsidP="00D559DE">
      <w:pPr>
        <w:widowControl w:val="0"/>
        <w:numPr>
          <w:ilvl w:val="0"/>
          <w:numId w:val="8"/>
        </w:numPr>
        <w:tabs>
          <w:tab w:val="left" w:pos="967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D559DE" w:rsidRPr="00D559DE" w:rsidRDefault="00D559DE" w:rsidP="00D559DE">
      <w:pPr>
        <w:widowControl w:val="0"/>
        <w:tabs>
          <w:tab w:val="left" w:pos="962"/>
        </w:tabs>
        <w:spacing w:after="0" w:line="240" w:lineRule="auto"/>
        <w:ind w:left="760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D559DE" w:rsidRPr="00D559DE" w:rsidRDefault="00D559DE" w:rsidP="00D559DE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bookmark4"/>
      <w:r w:rsidRPr="00D559DE">
        <w:rPr>
          <w:rFonts w:ascii="Arial" w:eastAsia="Times New Roman" w:hAnsi="Arial" w:cs="Arial"/>
          <w:b/>
          <w:bCs/>
          <w:sz w:val="24"/>
          <w:szCs w:val="24"/>
        </w:rPr>
        <w:t>Условия и порядок предоставления субсидий</w:t>
      </w:r>
      <w:bookmarkEnd w:id="3"/>
    </w:p>
    <w:p w:rsidR="00D559DE" w:rsidRPr="00D559DE" w:rsidRDefault="00D559DE" w:rsidP="00D559DE">
      <w:pPr>
        <w:widowControl w:val="0"/>
        <w:tabs>
          <w:tab w:val="left" w:pos="426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tabs>
          <w:tab w:val="left" w:pos="1214"/>
        </w:tabs>
        <w:spacing w:after="0" w:line="240" w:lineRule="auto"/>
        <w:ind w:firstLine="709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2.1. Субсидии предоставляются на основе результатов отбора. Способы проведения отбора:</w:t>
      </w:r>
    </w:p>
    <w:p w:rsidR="00D559DE" w:rsidRPr="00D559DE" w:rsidRDefault="00D559DE" w:rsidP="00D559DE">
      <w:pPr>
        <w:widowControl w:val="0"/>
        <w:numPr>
          <w:ilvl w:val="0"/>
          <w:numId w:val="8"/>
        </w:numPr>
        <w:tabs>
          <w:tab w:val="left" w:pos="967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D559DE" w:rsidRPr="00D559DE" w:rsidRDefault="00D559DE" w:rsidP="00D559DE">
      <w:pPr>
        <w:widowControl w:val="0"/>
        <w:numPr>
          <w:ilvl w:val="0"/>
          <w:numId w:val="8"/>
        </w:numPr>
        <w:tabs>
          <w:tab w:val="left" w:pos="932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D559DE" w:rsidRPr="00D559DE" w:rsidRDefault="00D559DE" w:rsidP="00D559DE">
      <w:pPr>
        <w:widowControl w:val="0"/>
        <w:spacing w:after="0" w:line="240" w:lineRule="auto"/>
        <w:ind w:firstLine="760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Отбор получателей субсидий осуществляется администрацией в соответствии с критериями отбора, установленными</w:t>
      </w:r>
      <w:hyperlink r:id="rId9" w:anchor="bookmark3" w:tooltip="Current Document" w:history="1">
        <w:r w:rsidRPr="00A837E8">
          <w:rPr>
            <w:rFonts w:ascii="Arial" w:eastAsia="Microsoft Sans Serif" w:hAnsi="Arial" w:cs="Arial"/>
            <w:color w:val="000000"/>
            <w:sz w:val="24"/>
            <w:szCs w:val="24"/>
            <w:lang w:eastAsia="ru-RU" w:bidi="ru-RU"/>
          </w:rPr>
          <w:t xml:space="preserve"> п. 1.5</w:t>
        </w:r>
      </w:hyperlink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настоящего Порядка. Отбор получателей субсидии осуществляется комиссией из числа компетентных </w:t>
      </w: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lastRenderedPageBreak/>
        <w:t>специалистов, которая формируется на основании постановления администрации.</w:t>
      </w:r>
    </w:p>
    <w:p w:rsidR="00D559DE" w:rsidRPr="00D559DE" w:rsidRDefault="00D559DE" w:rsidP="00D559DE">
      <w:pPr>
        <w:widowControl w:val="0"/>
        <w:spacing w:after="0" w:line="240" w:lineRule="auto"/>
        <w:ind w:firstLine="760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D559DE" w:rsidRPr="00D559DE" w:rsidRDefault="00D559DE" w:rsidP="00D559DE">
      <w:pPr>
        <w:widowControl w:val="0"/>
        <w:spacing w:after="0" w:line="240" w:lineRule="auto"/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bookmarkStart w:id="4" w:name="bookmark5"/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D559DE" w:rsidRPr="00D559DE" w:rsidRDefault="00D559DE" w:rsidP="00D559DE">
      <w:pPr>
        <w:widowControl w:val="0"/>
        <w:spacing w:after="0" w:line="240" w:lineRule="auto"/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Постановление размещается на едином портале бюджетной системы Российской Федерации в информационно–телекоммуникационной сети «Интернет», а также на</w:t>
      </w:r>
      <w:hyperlink r:id="rId10" w:history="1">
        <w:r w:rsidRPr="00A837E8">
          <w:rPr>
            <w:rFonts w:ascii="Arial" w:eastAsia="Microsoft Sans Serif" w:hAnsi="Arial" w:cs="Arial"/>
            <w:sz w:val="24"/>
            <w:szCs w:val="24"/>
            <w:lang w:eastAsia="ru-RU" w:bidi="ru-RU"/>
          </w:rPr>
          <w:t xml:space="preserve"> официальном сайте</w:t>
        </w:r>
      </w:hyperlink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Быковского  сельсовета</w:t>
      </w:r>
      <w:proofErr w:type="gramEnd"/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559DE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 xml:space="preserve"> </w:t>
      </w:r>
      <w:hyperlink r:id="rId11" w:history="1">
        <w:r w:rsidRPr="00A837E8">
          <w:rPr>
            <w:rFonts w:ascii="Arial" w:eastAsia="Microsoft Sans Serif" w:hAnsi="Arial" w:cs="Arial"/>
            <w:sz w:val="24"/>
            <w:szCs w:val="24"/>
            <w:lang w:val="en-US" w:eastAsia="ru-RU" w:bidi="ru-RU"/>
          </w:rPr>
          <w:t>http</w:t>
        </w:r>
        <w:r w:rsidRPr="00A837E8">
          <w:rPr>
            <w:rFonts w:ascii="Arial" w:eastAsia="Microsoft Sans Serif" w:hAnsi="Arial" w:cs="Arial"/>
            <w:sz w:val="24"/>
            <w:szCs w:val="24"/>
            <w:lang w:eastAsia="ru-RU" w:bidi="ru-RU"/>
          </w:rPr>
          <w:t>://быковский.46.рф</w:t>
        </w:r>
      </w:hyperlink>
      <w:r w:rsidRPr="00D559DE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 xml:space="preserve"> </w:t>
      </w: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 информационно –телекоммуникационной сети «Интернет» в течении 10 рабочих дней с даты его вступления в законную силу.</w:t>
      </w:r>
      <w:bookmarkEnd w:id="4"/>
    </w:p>
    <w:p w:rsidR="00D559DE" w:rsidRPr="00D559DE" w:rsidRDefault="00D559DE" w:rsidP="00D559DE">
      <w:pPr>
        <w:widowControl w:val="0"/>
        <w:spacing w:after="0" w:line="240" w:lineRule="auto"/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Срок приема документов для участия в отборе не может превышать 30 календарных дней. </w:t>
      </w:r>
    </w:p>
    <w:p w:rsidR="00D559DE" w:rsidRPr="00D559DE" w:rsidRDefault="00D559DE" w:rsidP="00D559DE">
      <w:pPr>
        <w:widowControl w:val="0"/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  <w:lang w:eastAsia="ru-RU" w:bidi="ru-RU"/>
        </w:rPr>
      </w:pPr>
      <w:r w:rsidRPr="00D559D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2.3. Для участия в отборе получатели субсидий представляют в администрацию следующие документы:</w:t>
      </w:r>
    </w:p>
    <w:p w:rsidR="00D559DE" w:rsidRPr="00D559DE" w:rsidRDefault="00D559DE" w:rsidP="00D559DE">
      <w:pPr>
        <w:widowControl w:val="0"/>
        <w:numPr>
          <w:ilvl w:val="0"/>
          <w:numId w:val="10"/>
        </w:numPr>
        <w:tabs>
          <w:tab w:val="left" w:pos="1214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для участия в отборе получатели субсидий представляют в администрацию следующие документы заявление для участия в отборе </w:t>
      </w:r>
      <w:hyperlink r:id="rId12" w:anchor="bookmark9" w:tooltip="Current Document" w:history="1">
        <w:r w:rsidRPr="00A837E8">
          <w:rPr>
            <w:rFonts w:ascii="Arial" w:eastAsia="Microsoft Sans Serif" w:hAnsi="Arial" w:cs="Arial"/>
            <w:color w:val="000000"/>
            <w:sz w:val="24"/>
            <w:szCs w:val="24"/>
            <w:lang w:eastAsia="ru-RU" w:bidi="ru-RU"/>
          </w:rPr>
          <w:t xml:space="preserve">(приложение </w:t>
        </w:r>
        <w:r w:rsidRPr="00A837E8">
          <w:rPr>
            <w:rFonts w:ascii="Arial" w:eastAsia="Microsoft Sans Serif" w:hAnsi="Arial" w:cs="Arial"/>
            <w:color w:val="000000"/>
            <w:sz w:val="24"/>
            <w:szCs w:val="24"/>
            <w:lang w:bidi="en-US"/>
          </w:rPr>
          <w:t xml:space="preserve">№ </w:t>
        </w:r>
        <w:r w:rsidRPr="00A837E8">
          <w:rPr>
            <w:rFonts w:ascii="Arial" w:eastAsia="Microsoft Sans Serif" w:hAnsi="Arial" w:cs="Arial"/>
            <w:color w:val="000000"/>
            <w:sz w:val="24"/>
            <w:szCs w:val="24"/>
            <w:lang w:eastAsia="ru-RU" w:bidi="ru-RU"/>
          </w:rPr>
          <w:t>1)</w:t>
        </w:r>
      </w:hyperlink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;</w:t>
      </w:r>
    </w:p>
    <w:p w:rsidR="00D559DE" w:rsidRPr="00D559DE" w:rsidRDefault="00D559DE" w:rsidP="00D559DE">
      <w:pPr>
        <w:widowControl w:val="0"/>
        <w:numPr>
          <w:ilvl w:val="0"/>
          <w:numId w:val="10"/>
        </w:numPr>
        <w:tabs>
          <w:tab w:val="left" w:pos="1042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D559DE" w:rsidRPr="00D559DE" w:rsidRDefault="00D559DE" w:rsidP="00D559DE">
      <w:pPr>
        <w:widowControl w:val="0"/>
        <w:numPr>
          <w:ilvl w:val="0"/>
          <w:numId w:val="10"/>
        </w:numPr>
        <w:tabs>
          <w:tab w:val="left" w:pos="1087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расчет доходов и расходов по направлениям деятельности;</w:t>
      </w:r>
    </w:p>
    <w:p w:rsidR="00D559DE" w:rsidRPr="00D559DE" w:rsidRDefault="00D559DE" w:rsidP="00D559DE">
      <w:pPr>
        <w:widowControl w:val="0"/>
        <w:numPr>
          <w:ilvl w:val="0"/>
          <w:numId w:val="10"/>
        </w:numPr>
        <w:tabs>
          <w:tab w:val="left" w:pos="1057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документы, подтверждающие фактически произведенные затраты (недополученные доходы).</w:t>
      </w:r>
    </w:p>
    <w:p w:rsidR="00D559DE" w:rsidRPr="00D559DE" w:rsidRDefault="00D559DE" w:rsidP="00D559DE">
      <w:pPr>
        <w:widowControl w:val="0"/>
        <w:spacing w:after="0" w:line="240" w:lineRule="auto"/>
        <w:ind w:firstLine="760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Документы, предусмотренные в</w:t>
      </w:r>
      <w:hyperlink r:id="rId13" w:anchor="bookmark5" w:tooltip="Current Document" w:history="1">
        <w:r w:rsidRPr="00A837E8">
          <w:rPr>
            <w:rFonts w:ascii="Arial" w:eastAsia="Microsoft Sans Serif" w:hAnsi="Arial" w:cs="Arial"/>
            <w:sz w:val="24"/>
            <w:szCs w:val="24"/>
            <w:lang w:eastAsia="ru-RU" w:bidi="ru-RU"/>
          </w:rPr>
          <w:t xml:space="preserve"> п. 2.2</w:t>
        </w:r>
      </w:hyperlink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D559DE" w:rsidRPr="00D559DE" w:rsidRDefault="00D559DE" w:rsidP="00D559DE">
      <w:pPr>
        <w:widowControl w:val="0"/>
        <w:spacing w:after="0" w:line="240" w:lineRule="auto"/>
        <w:ind w:firstLine="760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D559DE" w:rsidRPr="00D559DE" w:rsidRDefault="00D559DE" w:rsidP="00D559DE">
      <w:pPr>
        <w:widowControl w:val="0"/>
        <w:spacing w:after="0" w:line="240" w:lineRule="auto"/>
        <w:ind w:firstLine="760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r:id="rId14" w:anchor="bookmark5" w:tooltip="Current Document" w:history="1">
        <w:r w:rsidRPr="00A837E8">
          <w:rPr>
            <w:rFonts w:ascii="Arial" w:eastAsia="Microsoft Sans Serif" w:hAnsi="Arial" w:cs="Arial"/>
            <w:color w:val="000000"/>
            <w:sz w:val="24"/>
            <w:szCs w:val="24"/>
            <w:lang w:eastAsia="ru-RU" w:bidi="ru-RU"/>
          </w:rPr>
          <w:t xml:space="preserve"> пункта 2.2 </w:t>
        </w:r>
      </w:hyperlink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D559DE" w:rsidRPr="00D559DE" w:rsidRDefault="00D559DE" w:rsidP="00D559DE">
      <w:pPr>
        <w:widowControl w:val="0"/>
        <w:spacing w:after="0" w:line="240" w:lineRule="auto"/>
        <w:ind w:firstLine="760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D559DE" w:rsidRPr="00D559DE" w:rsidRDefault="00D559DE" w:rsidP="00D559DE">
      <w:pPr>
        <w:widowControl w:val="0"/>
        <w:spacing w:after="0" w:line="240" w:lineRule="auto"/>
        <w:ind w:firstLine="760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Результатом рассмотрения заявления для участия в отборе является направление заявителю уведомления о принятом решении (о предоставлении </w:t>
      </w: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lastRenderedPageBreak/>
        <w:t>(отказе в предоставлении) субсидии) не позднее 3 рабочих дней со дня принятия комиссией соответствующего решения.</w:t>
      </w:r>
    </w:p>
    <w:p w:rsidR="00D559DE" w:rsidRPr="00D559DE" w:rsidRDefault="00D559DE" w:rsidP="00D559DE">
      <w:pPr>
        <w:widowControl w:val="0"/>
        <w:spacing w:after="0" w:line="240" w:lineRule="auto"/>
        <w:ind w:firstLine="760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D559DE" w:rsidRPr="00D559DE" w:rsidRDefault="00D559DE" w:rsidP="00D559DE">
      <w:pPr>
        <w:widowControl w:val="0"/>
        <w:spacing w:after="0" w:line="240" w:lineRule="auto"/>
        <w:ind w:firstLine="760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субсидии.</w:t>
      </w:r>
    </w:p>
    <w:p w:rsidR="00D559DE" w:rsidRPr="00D559DE" w:rsidRDefault="00D559DE" w:rsidP="00D559DE">
      <w:pPr>
        <w:widowControl w:val="0"/>
        <w:spacing w:after="0" w:line="240" w:lineRule="auto"/>
        <w:ind w:firstLine="760"/>
        <w:rPr>
          <w:rFonts w:ascii="Arial" w:eastAsia="Microsoft Sans Serif" w:hAnsi="Arial" w:cs="Arial"/>
          <w:sz w:val="24"/>
          <w:szCs w:val="24"/>
          <w:lang w:eastAsia="ru-RU" w:bidi="ru-RU"/>
        </w:rPr>
      </w:pPr>
      <w:bookmarkStart w:id="5" w:name="bookmark6"/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</w:t>
      </w: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субсидии. Субсидия предоставляется на основании заключенного Соглашения между администрацией и получателем субсидии.</w:t>
      </w:r>
      <w:bookmarkEnd w:id="5"/>
    </w:p>
    <w:p w:rsidR="00D559DE" w:rsidRPr="00D559DE" w:rsidRDefault="00D559DE" w:rsidP="00D559DE">
      <w:pPr>
        <w:widowControl w:val="0"/>
        <w:spacing w:after="0" w:line="240" w:lineRule="auto"/>
        <w:ind w:firstLine="709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2.4. В случае если получатель субсидии определен в соответствии с решением Собрания депутатов </w:t>
      </w:r>
      <w:proofErr w:type="gramStart"/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Быковского  сельсовета</w:t>
      </w:r>
      <w:proofErr w:type="gramEnd"/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>, заявитель предоставляет в администрацию следующие документы:</w:t>
      </w:r>
    </w:p>
    <w:p w:rsidR="00D559DE" w:rsidRPr="00D559DE" w:rsidRDefault="00D559DE" w:rsidP="00D559DE">
      <w:pPr>
        <w:widowControl w:val="0"/>
        <w:numPr>
          <w:ilvl w:val="0"/>
          <w:numId w:val="11"/>
        </w:numPr>
        <w:tabs>
          <w:tab w:val="left" w:pos="1063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заявление </w:t>
      </w:r>
      <w:hyperlink r:id="rId15" w:anchor="bookmark9" w:tooltip="Current Document" w:history="1">
        <w:r w:rsidRPr="00A837E8">
          <w:rPr>
            <w:rFonts w:ascii="Arial" w:eastAsia="Microsoft Sans Serif" w:hAnsi="Arial" w:cs="Arial"/>
            <w:sz w:val="24"/>
            <w:szCs w:val="24"/>
            <w:lang w:eastAsia="ru-RU" w:bidi="ru-RU"/>
          </w:rPr>
          <w:t xml:space="preserve">(приложение </w:t>
        </w:r>
        <w:r w:rsidRPr="00A837E8">
          <w:rPr>
            <w:rFonts w:ascii="Arial" w:eastAsia="Microsoft Sans Serif" w:hAnsi="Arial" w:cs="Arial"/>
            <w:sz w:val="24"/>
            <w:szCs w:val="24"/>
            <w:lang w:bidi="en-US"/>
          </w:rPr>
          <w:t>№</w:t>
        </w:r>
        <w:r w:rsidRPr="00A837E8">
          <w:rPr>
            <w:rFonts w:ascii="Arial" w:eastAsia="Microsoft Sans Serif" w:hAnsi="Arial" w:cs="Arial"/>
            <w:sz w:val="24"/>
            <w:szCs w:val="24"/>
            <w:lang w:val="en-US" w:bidi="en-US"/>
          </w:rPr>
          <w:t>1)</w:t>
        </w:r>
      </w:hyperlink>
      <w:r w:rsidRPr="00D559DE">
        <w:rPr>
          <w:rFonts w:ascii="Arial" w:eastAsia="Microsoft Sans Serif" w:hAnsi="Arial" w:cs="Arial"/>
          <w:sz w:val="24"/>
          <w:szCs w:val="24"/>
          <w:lang w:val="en-US" w:bidi="en-US"/>
        </w:rPr>
        <w:t>;</w:t>
      </w:r>
    </w:p>
    <w:p w:rsidR="00D559DE" w:rsidRPr="00D559DE" w:rsidRDefault="00D559DE" w:rsidP="00D559DE">
      <w:pPr>
        <w:widowControl w:val="0"/>
        <w:numPr>
          <w:ilvl w:val="0"/>
          <w:numId w:val="11"/>
        </w:numPr>
        <w:tabs>
          <w:tab w:val="left" w:pos="1044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D559DE" w:rsidRPr="00D559DE" w:rsidRDefault="00D559DE" w:rsidP="00D559DE">
      <w:pPr>
        <w:widowControl w:val="0"/>
        <w:numPr>
          <w:ilvl w:val="0"/>
          <w:numId w:val="11"/>
        </w:numPr>
        <w:tabs>
          <w:tab w:val="left" w:pos="1044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D559DE" w:rsidRPr="00D559DE" w:rsidRDefault="00D559DE" w:rsidP="00D559DE">
      <w:pPr>
        <w:widowControl w:val="0"/>
        <w:spacing w:after="0" w:line="240" w:lineRule="auto"/>
        <w:ind w:firstLine="760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D559DE" w:rsidRPr="00D559DE" w:rsidRDefault="00D559DE" w:rsidP="00D559DE">
      <w:pPr>
        <w:widowControl w:val="0"/>
        <w:spacing w:after="0" w:line="240" w:lineRule="auto"/>
        <w:ind w:firstLine="760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</w:p>
    <w:p w:rsidR="00D559DE" w:rsidRPr="00D559DE" w:rsidRDefault="00D559DE" w:rsidP="00D559DE">
      <w:pPr>
        <w:widowControl w:val="0"/>
        <w:spacing w:after="0" w:line="240" w:lineRule="auto"/>
        <w:ind w:firstLine="760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D559DE" w:rsidRPr="00D559DE" w:rsidRDefault="00D559DE" w:rsidP="00D559DE">
      <w:pPr>
        <w:widowControl w:val="0"/>
        <w:tabs>
          <w:tab w:val="left" w:pos="1234"/>
        </w:tabs>
        <w:spacing w:after="0" w:line="240" w:lineRule="auto"/>
        <w:ind w:firstLine="709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2.5. Соглашение содержит в себе следующие условия и порядок предоставления субсидии:</w:t>
      </w:r>
    </w:p>
    <w:p w:rsidR="00D559DE" w:rsidRPr="00D559DE" w:rsidRDefault="00D559DE" w:rsidP="00D559DE">
      <w:pPr>
        <w:widowControl w:val="0"/>
        <w:numPr>
          <w:ilvl w:val="0"/>
          <w:numId w:val="12"/>
        </w:numPr>
        <w:tabs>
          <w:tab w:val="left" w:pos="1063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размер, сроки и конкретная цель предоставления субсидий;</w:t>
      </w:r>
    </w:p>
    <w:p w:rsidR="00D559DE" w:rsidRPr="00D559DE" w:rsidRDefault="00D559DE" w:rsidP="00D559DE">
      <w:pPr>
        <w:widowControl w:val="0"/>
        <w:numPr>
          <w:ilvl w:val="0"/>
          <w:numId w:val="12"/>
        </w:numPr>
        <w:tabs>
          <w:tab w:val="left" w:pos="1044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обязательство получателя субсидий использовать субсидии бюджета </w:t>
      </w:r>
      <w:proofErr w:type="gramStart"/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Быковского  сельсовета</w:t>
      </w:r>
      <w:proofErr w:type="gramEnd"/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по целевому назначению;</w:t>
      </w:r>
    </w:p>
    <w:p w:rsidR="00D559DE" w:rsidRPr="00D559DE" w:rsidRDefault="00D559DE" w:rsidP="00D559DE">
      <w:pPr>
        <w:widowControl w:val="0"/>
        <w:numPr>
          <w:ilvl w:val="0"/>
          <w:numId w:val="12"/>
        </w:numPr>
        <w:tabs>
          <w:tab w:val="left" w:pos="1087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перечень документов, необходимых для предоставления субсидии;</w:t>
      </w:r>
    </w:p>
    <w:p w:rsidR="00D559DE" w:rsidRPr="00D559DE" w:rsidRDefault="00D559DE" w:rsidP="00D559DE">
      <w:pPr>
        <w:widowControl w:val="0"/>
        <w:numPr>
          <w:ilvl w:val="0"/>
          <w:numId w:val="12"/>
        </w:numPr>
        <w:tabs>
          <w:tab w:val="left" w:pos="1044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порядок предоставления отчетности о результатах выполнения получателем субсидий установленных условий;</w:t>
      </w:r>
    </w:p>
    <w:p w:rsidR="00D559DE" w:rsidRPr="00D559DE" w:rsidRDefault="00D559DE" w:rsidP="00D559DE">
      <w:pPr>
        <w:widowControl w:val="0"/>
        <w:numPr>
          <w:ilvl w:val="0"/>
          <w:numId w:val="12"/>
        </w:numPr>
        <w:tabs>
          <w:tab w:val="left" w:pos="1052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согласие получателя субсидий на осуществление главным </w:t>
      </w: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lastRenderedPageBreak/>
        <w:t xml:space="preserve">распорядителем средств бюджета </w:t>
      </w:r>
      <w:proofErr w:type="gramStart"/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Быковского  сельсовета</w:t>
      </w:r>
      <w:proofErr w:type="gramEnd"/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, предоставившим субсидии, и специалистами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D559DE" w:rsidRPr="00D559DE" w:rsidRDefault="00D559DE" w:rsidP="00D559DE">
      <w:pPr>
        <w:widowControl w:val="0"/>
        <w:numPr>
          <w:ilvl w:val="0"/>
          <w:numId w:val="12"/>
        </w:numPr>
        <w:tabs>
          <w:tab w:val="left" w:pos="1047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обязанность получателя субсидий возвратить субсидию в бюджет </w:t>
      </w:r>
      <w:proofErr w:type="gramStart"/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Быковского  сельсовета</w:t>
      </w:r>
      <w:proofErr w:type="gramEnd"/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в случае установления по итогам проверок, проведенных главным распорядителем средств бюджета Быковского  сельсовета, а также специалистами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D559DE" w:rsidRPr="00D559DE" w:rsidRDefault="00D559DE" w:rsidP="00D559DE">
      <w:pPr>
        <w:widowControl w:val="0"/>
        <w:numPr>
          <w:ilvl w:val="0"/>
          <w:numId w:val="12"/>
        </w:numPr>
        <w:tabs>
          <w:tab w:val="left" w:pos="1082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ответственность за несоблюдение сторонами условий Соглашения.</w:t>
      </w:r>
    </w:p>
    <w:p w:rsidR="00D559DE" w:rsidRPr="00D559DE" w:rsidRDefault="00D559DE" w:rsidP="00D559DE">
      <w:pPr>
        <w:widowControl w:val="0"/>
        <w:numPr>
          <w:ilvl w:val="0"/>
          <w:numId w:val="12"/>
        </w:numPr>
        <w:tabs>
          <w:tab w:val="left" w:pos="1047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D559DE" w:rsidRPr="00D559DE" w:rsidRDefault="00D559DE" w:rsidP="00D559DE">
      <w:pPr>
        <w:widowControl w:val="0"/>
        <w:numPr>
          <w:ilvl w:val="0"/>
          <w:numId w:val="12"/>
        </w:numPr>
        <w:tabs>
          <w:tab w:val="left" w:pos="1082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показатели результативности использования субсидии.</w:t>
      </w:r>
    </w:p>
    <w:p w:rsidR="00D559DE" w:rsidRPr="00D559DE" w:rsidRDefault="00D559DE" w:rsidP="00D559DE">
      <w:pPr>
        <w:widowControl w:val="0"/>
        <w:tabs>
          <w:tab w:val="left" w:pos="1082"/>
        </w:tabs>
        <w:spacing w:after="0" w:line="240" w:lineRule="auto"/>
        <w:ind w:firstLine="709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Соглашение заключаются в соответствии с типовыми формами, установленными администрацией для соответствующего вида субсидии.</w:t>
      </w:r>
    </w:p>
    <w:p w:rsidR="00D559DE" w:rsidRPr="00D559DE" w:rsidRDefault="00D559DE" w:rsidP="00D559DE">
      <w:pPr>
        <w:widowControl w:val="0"/>
        <w:spacing w:after="0" w:line="240" w:lineRule="auto"/>
        <w:ind w:left="708" w:firstLine="52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2.6. Основанием для отказа в выделении субсидий является: </w:t>
      </w:r>
    </w:p>
    <w:p w:rsidR="00D559DE" w:rsidRPr="00D559DE" w:rsidRDefault="00D559DE" w:rsidP="00D559DE">
      <w:pPr>
        <w:widowControl w:val="0"/>
        <w:spacing w:after="0" w:line="240" w:lineRule="auto"/>
        <w:ind w:firstLine="709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– несоответствие представленных получателем субсидии документов требованиям, определенным</w:t>
      </w:r>
      <w:hyperlink r:id="rId16" w:anchor="bookmark5" w:tooltip="Current Document" w:history="1">
        <w:r w:rsidRPr="00A837E8">
          <w:rPr>
            <w:rFonts w:ascii="Arial" w:eastAsia="Microsoft Sans Serif" w:hAnsi="Arial" w:cs="Arial"/>
            <w:color w:val="000000"/>
            <w:sz w:val="24"/>
            <w:szCs w:val="24"/>
            <w:lang w:eastAsia="ru-RU" w:bidi="ru-RU"/>
          </w:rPr>
          <w:t xml:space="preserve"> пунктами 2.3,</w:t>
        </w:r>
      </w:hyperlink>
      <w:hyperlink r:id="rId17" w:anchor="bookmark6" w:tooltip="Current Document" w:history="1">
        <w:r w:rsidRPr="00A837E8">
          <w:rPr>
            <w:rFonts w:ascii="Arial" w:eastAsia="Microsoft Sans Serif" w:hAnsi="Arial" w:cs="Arial"/>
            <w:color w:val="000000"/>
            <w:sz w:val="24"/>
            <w:szCs w:val="24"/>
            <w:lang w:eastAsia="ru-RU" w:bidi="ru-RU"/>
          </w:rPr>
          <w:t xml:space="preserve"> 2.4 </w:t>
        </w:r>
      </w:hyperlink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настоящего Порядка, или непредставление (предоставление не в полном объеме) указанных документов;</w:t>
      </w:r>
    </w:p>
    <w:p w:rsidR="00D559DE" w:rsidRPr="00D559DE" w:rsidRDefault="00D559DE" w:rsidP="00D559DE">
      <w:pPr>
        <w:widowControl w:val="0"/>
        <w:tabs>
          <w:tab w:val="left" w:pos="962"/>
        </w:tabs>
        <w:spacing w:after="0" w:line="240" w:lineRule="auto"/>
        <w:ind w:firstLine="709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– недостоверность представленной получателем субсидии информации;</w:t>
      </w:r>
    </w:p>
    <w:p w:rsidR="00D559DE" w:rsidRPr="00D559DE" w:rsidRDefault="00D559DE" w:rsidP="00D559DE">
      <w:pPr>
        <w:widowControl w:val="0"/>
        <w:tabs>
          <w:tab w:val="left" w:pos="922"/>
        </w:tabs>
        <w:spacing w:after="0" w:line="240" w:lineRule="auto"/>
        <w:ind w:firstLine="709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– несоответствие критериям отбора и критериям в случае, если получатель субсидии (гранта в форме субсидии) определен в соответствии с решением Собрания депутатов </w:t>
      </w:r>
      <w:r w:rsidR="00A837E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Быковского сельсовета</w:t>
      </w: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о бюджете.</w:t>
      </w:r>
    </w:p>
    <w:p w:rsidR="00D559DE" w:rsidRPr="00D559DE" w:rsidRDefault="00D559DE" w:rsidP="00D559DE">
      <w:pPr>
        <w:widowControl w:val="0"/>
        <w:numPr>
          <w:ilvl w:val="0"/>
          <w:numId w:val="13"/>
        </w:numPr>
        <w:tabs>
          <w:tab w:val="left" w:pos="1196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Для перечисления субсидии получатель субсидии ежемесячно направляет отчет </w:t>
      </w:r>
      <w:hyperlink r:id="rId18" w:anchor="bookmark10" w:tooltip="Current Document" w:history="1">
        <w:r w:rsidRPr="00A837E8">
          <w:rPr>
            <w:rFonts w:ascii="Arial" w:eastAsia="Microsoft Sans Serif" w:hAnsi="Arial" w:cs="Arial"/>
            <w:color w:val="000000"/>
            <w:sz w:val="24"/>
            <w:szCs w:val="24"/>
            <w:lang w:eastAsia="ru-RU" w:bidi="ru-RU"/>
          </w:rPr>
          <w:t xml:space="preserve">(приложение </w:t>
        </w:r>
        <w:r w:rsidRPr="00A837E8">
          <w:rPr>
            <w:rFonts w:ascii="Arial" w:eastAsia="Microsoft Sans Serif" w:hAnsi="Arial" w:cs="Arial"/>
            <w:color w:val="000000"/>
            <w:sz w:val="24"/>
            <w:szCs w:val="24"/>
            <w:lang w:bidi="en-US"/>
          </w:rPr>
          <w:t xml:space="preserve">№ </w:t>
        </w:r>
        <w:r w:rsidRPr="00A837E8">
          <w:rPr>
            <w:rFonts w:ascii="Arial" w:eastAsia="Microsoft Sans Serif" w:hAnsi="Arial" w:cs="Arial"/>
            <w:color w:val="000000"/>
            <w:sz w:val="24"/>
            <w:szCs w:val="24"/>
            <w:lang w:eastAsia="ru-RU" w:bidi="ru-RU"/>
          </w:rPr>
          <w:t xml:space="preserve">2 </w:t>
        </w:r>
      </w:hyperlink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отчетным.</w:t>
      </w:r>
    </w:p>
    <w:p w:rsidR="00D559DE" w:rsidRPr="00D559DE" w:rsidRDefault="00D559DE" w:rsidP="00D559DE">
      <w:pPr>
        <w:widowControl w:val="0"/>
        <w:spacing w:after="0" w:line="240" w:lineRule="auto"/>
        <w:ind w:firstLine="760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D559DE" w:rsidRPr="00D559DE" w:rsidRDefault="00D559DE" w:rsidP="00D559DE">
      <w:pPr>
        <w:widowControl w:val="0"/>
        <w:spacing w:after="0" w:line="240" w:lineRule="auto"/>
        <w:ind w:firstLine="760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Средства субсидии могут быть направлены получателем субсидии только на цели, указанные в</w:t>
      </w:r>
      <w:hyperlink r:id="rId19" w:anchor="bookmark2" w:tooltip="Current Document" w:history="1">
        <w:r w:rsidRPr="00A837E8">
          <w:rPr>
            <w:rFonts w:ascii="Arial" w:eastAsia="Microsoft Sans Serif" w:hAnsi="Arial" w:cs="Arial"/>
            <w:color w:val="000000"/>
            <w:sz w:val="24"/>
            <w:szCs w:val="24"/>
            <w:lang w:eastAsia="ru-RU" w:bidi="ru-RU"/>
          </w:rPr>
          <w:t xml:space="preserve"> п. 1.2 </w:t>
        </w:r>
      </w:hyperlink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настоящего Порядка. Использование субсидии на иные цели не допускается.</w:t>
      </w:r>
    </w:p>
    <w:p w:rsidR="00D559DE" w:rsidRPr="00D559DE" w:rsidRDefault="00D559DE" w:rsidP="00D559DE">
      <w:pPr>
        <w:widowControl w:val="0"/>
        <w:numPr>
          <w:ilvl w:val="0"/>
          <w:numId w:val="13"/>
        </w:numPr>
        <w:tabs>
          <w:tab w:val="left" w:pos="1191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Размеры субсидий на соответствующий ее вид определяется в решении о бюджете </w:t>
      </w:r>
      <w:proofErr w:type="gramStart"/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Быковского  сельсовета</w:t>
      </w:r>
      <w:proofErr w:type="gramEnd"/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на год, в котором планируется предоставление субсидии, и плановые периоды.</w:t>
      </w:r>
    </w:p>
    <w:p w:rsidR="00D559DE" w:rsidRPr="00D559DE" w:rsidRDefault="00D559DE" w:rsidP="00D559DE">
      <w:pPr>
        <w:widowControl w:val="0"/>
        <w:numPr>
          <w:ilvl w:val="0"/>
          <w:numId w:val="13"/>
        </w:numPr>
        <w:tabs>
          <w:tab w:val="left" w:pos="1186"/>
        </w:tabs>
        <w:spacing w:after="0" w:line="240" w:lineRule="auto"/>
        <w:ind w:firstLine="76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D559DE" w:rsidRPr="00D559DE" w:rsidRDefault="00D559DE" w:rsidP="00D559DE">
      <w:pPr>
        <w:widowControl w:val="0"/>
        <w:tabs>
          <w:tab w:val="left" w:pos="1186"/>
        </w:tabs>
        <w:spacing w:after="0" w:line="240" w:lineRule="auto"/>
        <w:ind w:left="760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D559DE" w:rsidRPr="00D559DE" w:rsidRDefault="00D559DE" w:rsidP="00D559DE">
      <w:pPr>
        <w:widowControl w:val="0"/>
        <w:numPr>
          <w:ilvl w:val="0"/>
          <w:numId w:val="6"/>
        </w:numPr>
        <w:tabs>
          <w:tab w:val="left" w:pos="3321"/>
        </w:tabs>
        <w:spacing w:after="0" w:line="240" w:lineRule="auto"/>
        <w:ind w:left="450" w:hanging="45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bookmark7"/>
      <w:r w:rsidRPr="00D559DE">
        <w:rPr>
          <w:rFonts w:ascii="Arial" w:eastAsia="Times New Roman" w:hAnsi="Arial" w:cs="Arial"/>
          <w:b/>
          <w:bCs/>
          <w:sz w:val="24"/>
          <w:szCs w:val="24"/>
        </w:rPr>
        <w:t>Требования к отчетности</w:t>
      </w:r>
      <w:bookmarkEnd w:id="6"/>
    </w:p>
    <w:p w:rsidR="00D559DE" w:rsidRPr="00D559DE" w:rsidRDefault="00D559DE" w:rsidP="00D559DE">
      <w:pPr>
        <w:widowControl w:val="0"/>
        <w:tabs>
          <w:tab w:val="left" w:pos="3321"/>
        </w:tabs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numPr>
          <w:ilvl w:val="1"/>
          <w:numId w:val="6"/>
        </w:numPr>
        <w:tabs>
          <w:tab w:val="left" w:pos="1191"/>
        </w:tabs>
        <w:spacing w:after="0" w:line="240" w:lineRule="auto"/>
        <w:ind w:firstLine="851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По результатам использования субсидии получатель субсидии предоставляет в администрацию отчет об использовании средств бюджета, </w:t>
      </w:r>
      <w:hyperlink r:id="rId20" w:anchor="bookmark10" w:tooltip="Current Document" w:history="1">
        <w:r w:rsidRPr="00A837E8">
          <w:rPr>
            <w:rFonts w:ascii="Arial" w:eastAsia="Microsoft Sans Serif" w:hAnsi="Arial" w:cs="Arial"/>
            <w:color w:val="000000"/>
            <w:sz w:val="24"/>
            <w:szCs w:val="24"/>
            <w:lang w:eastAsia="ru-RU" w:bidi="ru-RU"/>
          </w:rPr>
          <w:t xml:space="preserve">(приложение </w:t>
        </w:r>
        <w:r w:rsidRPr="00A837E8">
          <w:rPr>
            <w:rFonts w:ascii="Arial" w:eastAsia="Microsoft Sans Serif" w:hAnsi="Arial" w:cs="Arial"/>
            <w:color w:val="000000"/>
            <w:sz w:val="24"/>
            <w:szCs w:val="24"/>
            <w:lang w:bidi="en-US"/>
          </w:rPr>
          <w:t xml:space="preserve">№ </w:t>
        </w:r>
        <w:r w:rsidRPr="00A837E8">
          <w:rPr>
            <w:rFonts w:ascii="Arial" w:eastAsia="Microsoft Sans Serif" w:hAnsi="Arial" w:cs="Arial"/>
            <w:color w:val="000000"/>
            <w:sz w:val="24"/>
            <w:szCs w:val="24"/>
            <w:lang w:eastAsia="ru-RU" w:bidi="ru-RU"/>
          </w:rPr>
          <w:t xml:space="preserve">2 </w:t>
        </w:r>
      </w:hyperlink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D559DE" w:rsidRPr="00D559DE" w:rsidRDefault="00D559DE" w:rsidP="00D559DE">
      <w:pPr>
        <w:widowControl w:val="0"/>
        <w:spacing w:after="0" w:line="240" w:lineRule="auto"/>
        <w:ind w:firstLine="851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Порядок, сроки и формы предоставления получателем субсидии отчетности, определяются Соглашением.</w:t>
      </w:r>
    </w:p>
    <w:p w:rsidR="00D559DE" w:rsidRPr="00D559DE" w:rsidRDefault="00D559DE" w:rsidP="00D559DE">
      <w:pPr>
        <w:widowControl w:val="0"/>
        <w:numPr>
          <w:ilvl w:val="1"/>
          <w:numId w:val="6"/>
        </w:numPr>
        <w:tabs>
          <w:tab w:val="left" w:pos="1196"/>
        </w:tabs>
        <w:spacing w:after="0" w:line="240" w:lineRule="auto"/>
        <w:ind w:firstLine="851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D559DE" w:rsidRPr="00D559DE" w:rsidRDefault="00D559DE" w:rsidP="00D559DE">
      <w:pPr>
        <w:widowControl w:val="0"/>
        <w:numPr>
          <w:ilvl w:val="1"/>
          <w:numId w:val="6"/>
        </w:numPr>
        <w:tabs>
          <w:tab w:val="left" w:pos="1186"/>
        </w:tabs>
        <w:spacing w:after="0" w:line="240" w:lineRule="auto"/>
        <w:ind w:firstLine="851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D559DE" w:rsidRPr="00D559DE" w:rsidRDefault="00D559DE" w:rsidP="00D559DE">
      <w:pPr>
        <w:widowControl w:val="0"/>
        <w:numPr>
          <w:ilvl w:val="1"/>
          <w:numId w:val="6"/>
        </w:numPr>
        <w:tabs>
          <w:tab w:val="left" w:pos="1226"/>
        </w:tabs>
        <w:spacing w:after="0" w:line="240" w:lineRule="auto"/>
        <w:ind w:firstLine="851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Возврат субсидии осуществляется в бюджет </w:t>
      </w:r>
      <w:proofErr w:type="gramStart"/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Быковского  сельсовета</w:t>
      </w:r>
      <w:proofErr w:type="gramEnd"/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в следующих случаях:</w:t>
      </w:r>
    </w:p>
    <w:p w:rsidR="00D559DE" w:rsidRPr="00D559DE" w:rsidRDefault="00D559DE" w:rsidP="00D559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9DE">
        <w:rPr>
          <w:rFonts w:ascii="Arial" w:eastAsia="Times New Roman" w:hAnsi="Arial" w:cs="Arial"/>
          <w:sz w:val="24"/>
          <w:szCs w:val="24"/>
          <w:lang w:eastAsia="ru-RU"/>
        </w:rPr>
        <w:t>1) неиспользования субсидии или неполного освоения денежных средств;</w:t>
      </w:r>
    </w:p>
    <w:p w:rsidR="00D559DE" w:rsidRPr="00D559DE" w:rsidRDefault="00D559DE" w:rsidP="00D559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9DE">
        <w:rPr>
          <w:rFonts w:ascii="Arial" w:eastAsia="Times New Roman" w:hAnsi="Arial" w:cs="Arial"/>
          <w:sz w:val="24"/>
          <w:szCs w:val="24"/>
          <w:lang w:eastAsia="ru-RU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D559DE" w:rsidRPr="00D559DE" w:rsidRDefault="00D559DE" w:rsidP="00D559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9DE">
        <w:rPr>
          <w:rFonts w:ascii="Arial" w:eastAsia="Times New Roman" w:hAnsi="Arial" w:cs="Arial"/>
          <w:sz w:val="24"/>
          <w:szCs w:val="24"/>
          <w:lang w:eastAsia="ru-RU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D559DE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  <w:r w:rsidRPr="00D559D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559DE" w:rsidRPr="00D559DE" w:rsidRDefault="00D559DE" w:rsidP="00D559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9DE">
        <w:rPr>
          <w:rFonts w:ascii="Arial" w:eastAsia="Times New Roman" w:hAnsi="Arial" w:cs="Arial"/>
          <w:sz w:val="24"/>
          <w:szCs w:val="24"/>
          <w:lang w:eastAsia="ru-RU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D559DE" w:rsidRPr="00D559DE" w:rsidRDefault="00D559DE" w:rsidP="00D559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9DE">
        <w:rPr>
          <w:rFonts w:ascii="Arial" w:eastAsia="Times New Roman" w:hAnsi="Arial" w:cs="Arial"/>
          <w:sz w:val="24"/>
          <w:szCs w:val="24"/>
          <w:lang w:eastAsia="ru-RU"/>
        </w:rPr>
        <w:t>5) реорганизации или банкротства получателя субсидии;</w:t>
      </w:r>
    </w:p>
    <w:p w:rsidR="00D559DE" w:rsidRPr="00D559DE" w:rsidRDefault="00D559DE" w:rsidP="00D559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9DE">
        <w:rPr>
          <w:rFonts w:ascii="Arial" w:eastAsia="Times New Roman" w:hAnsi="Arial" w:cs="Arial"/>
          <w:sz w:val="24"/>
          <w:szCs w:val="24"/>
          <w:lang w:eastAsia="ru-RU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D559DE" w:rsidRPr="00D559DE" w:rsidRDefault="00D559DE" w:rsidP="00D559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9DE">
        <w:rPr>
          <w:rFonts w:ascii="Arial" w:eastAsia="Times New Roman" w:hAnsi="Arial" w:cs="Arial"/>
          <w:sz w:val="24"/>
          <w:szCs w:val="24"/>
          <w:lang w:eastAsia="ru-RU"/>
        </w:rPr>
        <w:t>7) в иных случаях, предусмотренных действующим законодательством.</w:t>
      </w:r>
    </w:p>
    <w:p w:rsidR="00D559DE" w:rsidRPr="00D559DE" w:rsidRDefault="00D559DE" w:rsidP="00D559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9DE">
        <w:rPr>
          <w:rFonts w:ascii="Arial" w:eastAsia="Times New Roman" w:hAnsi="Arial" w:cs="Arial"/>
          <w:sz w:val="24"/>
          <w:szCs w:val="24"/>
          <w:lang w:eastAsia="ru-RU"/>
        </w:rPr>
        <w:t>3.5.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D559DE" w:rsidRPr="00D559DE" w:rsidRDefault="00D559DE" w:rsidP="00D559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9DE">
        <w:rPr>
          <w:rFonts w:ascii="Arial" w:eastAsia="Times New Roman" w:hAnsi="Arial" w:cs="Arial"/>
          <w:sz w:val="24"/>
          <w:szCs w:val="24"/>
          <w:lang w:eastAsia="ru-RU"/>
        </w:rPr>
        <w:t>3.6.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D559DE" w:rsidRPr="00D559DE" w:rsidRDefault="00D559DE" w:rsidP="00D559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9DE">
        <w:rPr>
          <w:rFonts w:ascii="Arial" w:eastAsia="Times New Roman" w:hAnsi="Arial" w:cs="Arial"/>
          <w:sz w:val="24"/>
          <w:szCs w:val="24"/>
          <w:lang w:eastAsia="ru-RU"/>
        </w:rPr>
        <w:t>3.7.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D559DE" w:rsidRPr="00D559DE" w:rsidRDefault="00D559DE" w:rsidP="00D559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9DE">
        <w:rPr>
          <w:rFonts w:ascii="Arial" w:eastAsia="Times New Roman" w:hAnsi="Arial" w:cs="Arial"/>
          <w:sz w:val="24"/>
          <w:szCs w:val="24"/>
          <w:lang w:eastAsia="ru-RU"/>
        </w:rPr>
        <w:t>3.8.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D559DE" w:rsidRPr="00D559DE" w:rsidRDefault="00D559DE" w:rsidP="00D559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9DE">
        <w:rPr>
          <w:rFonts w:ascii="Arial" w:eastAsia="Times New Roman" w:hAnsi="Arial" w:cs="Arial"/>
          <w:sz w:val="24"/>
          <w:szCs w:val="24"/>
          <w:lang w:eastAsia="ru-RU"/>
        </w:rPr>
        <w:t>3.9.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D559DE" w:rsidRPr="00D559DE" w:rsidRDefault="00D559DE" w:rsidP="00D559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9DE">
        <w:rPr>
          <w:rFonts w:ascii="Arial" w:eastAsia="Times New Roman" w:hAnsi="Arial" w:cs="Arial"/>
          <w:sz w:val="24"/>
          <w:szCs w:val="24"/>
          <w:lang w:eastAsia="ru-RU"/>
        </w:rPr>
        <w:t xml:space="preserve">3.10.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D559DE" w:rsidRPr="00D559DE" w:rsidRDefault="00D559DE" w:rsidP="00D559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59DE" w:rsidRPr="00D559DE" w:rsidRDefault="00D559DE" w:rsidP="00D559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59DE" w:rsidRPr="00D559DE" w:rsidRDefault="00D559DE" w:rsidP="00D559DE">
      <w:pPr>
        <w:widowControl w:val="0"/>
        <w:numPr>
          <w:ilvl w:val="0"/>
          <w:numId w:val="6"/>
        </w:numPr>
        <w:tabs>
          <w:tab w:val="left" w:pos="1184"/>
        </w:tabs>
        <w:spacing w:after="0" w:line="240" w:lineRule="auto"/>
        <w:ind w:firstLine="851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bookmark8"/>
      <w:r w:rsidRPr="00D559DE">
        <w:rPr>
          <w:rFonts w:ascii="Arial" w:eastAsia="Times New Roman" w:hAnsi="Arial" w:cs="Arial"/>
          <w:b/>
          <w:bCs/>
          <w:sz w:val="24"/>
          <w:szCs w:val="24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7"/>
    </w:p>
    <w:p w:rsidR="00D559DE" w:rsidRPr="00D559DE" w:rsidRDefault="00D559DE" w:rsidP="00D559DE">
      <w:pPr>
        <w:widowControl w:val="0"/>
        <w:tabs>
          <w:tab w:val="left" w:pos="1184"/>
        </w:tabs>
        <w:spacing w:after="0" w:line="240" w:lineRule="auto"/>
        <w:ind w:left="851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numPr>
          <w:ilvl w:val="1"/>
          <w:numId w:val="6"/>
        </w:numPr>
        <w:tabs>
          <w:tab w:val="left" w:pos="1402"/>
        </w:tabs>
        <w:spacing w:after="0" w:line="240" w:lineRule="auto"/>
        <w:ind w:firstLine="993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Финансовый контроль за предоставлением субсидии осуществляется </w:t>
      </w: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lastRenderedPageBreak/>
        <w:t>администрацией.</w:t>
      </w:r>
    </w:p>
    <w:p w:rsidR="00D559DE" w:rsidRPr="00D559DE" w:rsidRDefault="00D559DE" w:rsidP="00D559DE">
      <w:pPr>
        <w:widowControl w:val="0"/>
        <w:numPr>
          <w:ilvl w:val="1"/>
          <w:numId w:val="6"/>
        </w:numPr>
        <w:tabs>
          <w:tab w:val="left" w:pos="1186"/>
        </w:tabs>
        <w:spacing w:after="0" w:line="240" w:lineRule="auto"/>
        <w:ind w:firstLine="993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D559DE" w:rsidRPr="00D559DE" w:rsidRDefault="00D559DE" w:rsidP="00D559DE">
      <w:pPr>
        <w:widowControl w:val="0"/>
        <w:numPr>
          <w:ilvl w:val="1"/>
          <w:numId w:val="6"/>
        </w:numPr>
        <w:tabs>
          <w:tab w:val="left" w:pos="1186"/>
        </w:tabs>
        <w:spacing w:after="0" w:line="240" w:lineRule="auto"/>
        <w:ind w:firstLine="993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proofErr w:type="gramStart"/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Быковского  сельсовета</w:t>
      </w:r>
      <w:proofErr w:type="gramEnd"/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в текущем финансовом году.</w:t>
      </w:r>
    </w:p>
    <w:p w:rsidR="00D559DE" w:rsidRPr="00D559DE" w:rsidRDefault="00D559DE" w:rsidP="00D559DE">
      <w:pPr>
        <w:widowControl w:val="0"/>
        <w:numPr>
          <w:ilvl w:val="1"/>
          <w:numId w:val="6"/>
        </w:numPr>
        <w:tabs>
          <w:tab w:val="left" w:pos="1246"/>
        </w:tabs>
        <w:spacing w:after="0" w:line="240" w:lineRule="auto"/>
        <w:ind w:firstLine="993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bookmarkStart w:id="8" w:name="bookmark9"/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8"/>
    </w:p>
    <w:p w:rsidR="00D559DE" w:rsidRPr="00D559DE" w:rsidRDefault="00D559DE" w:rsidP="00D559DE">
      <w:pPr>
        <w:widowControl w:val="0"/>
        <w:tabs>
          <w:tab w:val="left" w:pos="1246"/>
        </w:tabs>
        <w:spacing w:after="0" w:line="240" w:lineRule="auto"/>
        <w:ind w:left="993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D559DE" w:rsidRPr="00D559DE" w:rsidRDefault="00D559DE" w:rsidP="00D559DE">
      <w:pPr>
        <w:widowControl w:val="0"/>
        <w:spacing w:after="244" w:line="274" w:lineRule="exact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244" w:line="274" w:lineRule="exact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244" w:line="274" w:lineRule="exact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244" w:line="274" w:lineRule="exact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244" w:line="274" w:lineRule="exact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244" w:line="274" w:lineRule="exact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244" w:line="274" w:lineRule="exact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244" w:line="274" w:lineRule="exact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244" w:line="274" w:lineRule="exact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244" w:line="274" w:lineRule="exact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244" w:line="274" w:lineRule="exact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244" w:line="274" w:lineRule="exact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244" w:line="274" w:lineRule="exact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244" w:line="274" w:lineRule="exact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244" w:line="274" w:lineRule="exact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244" w:line="274" w:lineRule="exact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244" w:line="274" w:lineRule="exact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244" w:line="274" w:lineRule="exact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244" w:line="274" w:lineRule="exact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244" w:line="274" w:lineRule="exact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244" w:line="274" w:lineRule="exact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244" w:line="274" w:lineRule="exact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244" w:line="274" w:lineRule="exact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D559DE">
        <w:rPr>
          <w:rFonts w:ascii="Arial" w:eastAsia="Times New Roman" w:hAnsi="Arial" w:cs="Arial"/>
          <w:b/>
          <w:bCs/>
          <w:sz w:val="24"/>
          <w:szCs w:val="24"/>
        </w:rPr>
        <w:t>Приложение № 1 к</w:t>
      </w:r>
      <w:hyperlink r:id="rId21" w:anchor="bookmark1" w:tooltip="Current Document" w:history="1">
        <w:r w:rsidRPr="00A837E8">
          <w:rPr>
            <w:rFonts w:ascii="Arial" w:eastAsia="Times New Roman" w:hAnsi="Arial" w:cs="Arial"/>
            <w:b/>
            <w:bCs/>
            <w:sz w:val="24"/>
            <w:szCs w:val="24"/>
          </w:rPr>
          <w:t xml:space="preserve"> Порядку</w:t>
        </w:r>
      </w:hyperlink>
    </w:p>
    <w:p w:rsidR="00D559DE" w:rsidRPr="00D559DE" w:rsidRDefault="00D559DE" w:rsidP="00D559DE">
      <w:pPr>
        <w:widowControl w:val="0"/>
        <w:spacing w:after="0" w:line="240" w:lineRule="auto"/>
        <w:jc w:val="righ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Главе администрации </w:t>
      </w:r>
      <w:proofErr w:type="gramStart"/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Быковского  сельсовета</w:t>
      </w:r>
      <w:proofErr w:type="gramEnd"/>
    </w:p>
    <w:p w:rsidR="00D559DE" w:rsidRPr="00D559DE" w:rsidRDefault="00D559DE" w:rsidP="00D559DE">
      <w:pPr>
        <w:widowControl w:val="0"/>
        <w:spacing w:after="0" w:line="240" w:lineRule="auto"/>
        <w:jc w:val="righ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D559DE" w:rsidRPr="00D559DE" w:rsidRDefault="00D559DE" w:rsidP="00D559DE">
      <w:pPr>
        <w:widowControl w:val="0"/>
        <w:spacing w:after="0" w:line="240" w:lineRule="auto"/>
        <w:jc w:val="righ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___________________________________</w:t>
      </w:r>
    </w:p>
    <w:p w:rsidR="00D559DE" w:rsidRPr="00D559DE" w:rsidRDefault="00D559DE" w:rsidP="00D559DE">
      <w:pPr>
        <w:widowControl w:val="0"/>
        <w:spacing w:after="0" w:line="240" w:lineRule="auto"/>
        <w:jc w:val="righ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D559DE" w:rsidRPr="00D559DE" w:rsidRDefault="00D559DE" w:rsidP="00D559DE">
      <w:pPr>
        <w:widowControl w:val="0"/>
        <w:spacing w:after="0" w:line="240" w:lineRule="auto"/>
        <w:jc w:val="righ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От____________________________________________</w:t>
      </w:r>
    </w:p>
    <w:p w:rsidR="00D559DE" w:rsidRPr="00D559DE" w:rsidRDefault="00D559DE" w:rsidP="00D559DE">
      <w:pPr>
        <w:widowControl w:val="0"/>
        <w:spacing w:after="0" w:line="240" w:lineRule="auto"/>
        <w:jc w:val="righ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A837E8">
        <w:rPr>
          <w:rFonts w:ascii="Arial" w:eastAsia="Microsoft Sans Serif" w:hAnsi="Arial" w:cs="Arial"/>
          <w:color w:val="000000"/>
          <w:spacing w:val="30"/>
          <w:sz w:val="24"/>
          <w:szCs w:val="24"/>
          <w:lang w:eastAsia="ru-RU" w:bidi="ru-RU"/>
        </w:rPr>
        <w:t>(ФИО.</w:t>
      </w: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руководителя, наименование организации)</w:t>
      </w:r>
    </w:p>
    <w:p w:rsidR="00D559DE" w:rsidRPr="00D559DE" w:rsidRDefault="00D559DE" w:rsidP="00D559D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559DE">
        <w:rPr>
          <w:rFonts w:ascii="Arial" w:eastAsia="Times New Roman" w:hAnsi="Arial" w:cs="Arial"/>
          <w:b/>
          <w:bCs/>
          <w:sz w:val="24"/>
          <w:szCs w:val="24"/>
        </w:rPr>
        <w:t>ЗАЯВЛЕНИЕ</w:t>
      </w:r>
    </w:p>
    <w:p w:rsidR="00D559DE" w:rsidRPr="00D559DE" w:rsidRDefault="00D559DE" w:rsidP="00D559D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559DE">
        <w:rPr>
          <w:rFonts w:ascii="Arial" w:eastAsia="Times New Roman" w:hAnsi="Arial" w:cs="Arial"/>
          <w:b/>
          <w:bCs/>
          <w:sz w:val="24"/>
          <w:szCs w:val="24"/>
        </w:rPr>
        <w:t>о предоставлении субсидии</w:t>
      </w:r>
    </w:p>
    <w:p w:rsidR="00D559DE" w:rsidRPr="00D559DE" w:rsidRDefault="00D559DE" w:rsidP="00D559D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559DE">
        <w:rPr>
          <w:rFonts w:ascii="Arial" w:eastAsia="Times New Roman" w:hAnsi="Arial" w:cs="Arial"/>
          <w:b/>
          <w:bCs/>
          <w:sz w:val="24"/>
          <w:szCs w:val="24"/>
        </w:rPr>
        <w:t>(наименование Получателя, ИНН, КПП, адрес)</w:t>
      </w:r>
    </w:p>
    <w:p w:rsidR="00D559DE" w:rsidRPr="00D559DE" w:rsidRDefault="00D559DE" w:rsidP="00D559DE">
      <w:pPr>
        <w:widowControl w:val="0"/>
        <w:spacing w:after="0" w:line="240" w:lineRule="auto"/>
        <w:jc w:val="righ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D559DE" w:rsidRPr="00D559DE" w:rsidRDefault="00D559DE" w:rsidP="00D559DE">
      <w:pPr>
        <w:widowControl w:val="0"/>
        <w:spacing w:after="0" w:line="240" w:lineRule="auto"/>
        <w:jc w:val="righ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D559DE" w:rsidRPr="00D559DE" w:rsidRDefault="00D559DE" w:rsidP="00D559DE">
      <w:pPr>
        <w:widowControl w:val="0"/>
        <w:spacing w:after="0" w:line="240" w:lineRule="auto"/>
        <w:ind w:firstLine="708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 соответствии с ____________________________________________</w:t>
      </w:r>
    </w:p>
    <w:p w:rsidR="00D559DE" w:rsidRPr="00D559DE" w:rsidRDefault="00D559DE" w:rsidP="00D559DE">
      <w:pPr>
        <w:widowControl w:val="0"/>
        <w:spacing w:after="0" w:line="240" w:lineRule="auto"/>
        <w:ind w:firstLine="708"/>
        <w:jc w:val="center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(наименование нормативного акта об утверждении правил (порядка) предоставления субсидии из бюджета </w:t>
      </w:r>
      <w:proofErr w:type="gramStart"/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Быковского  сельсовета</w:t>
      </w:r>
      <w:proofErr w:type="gramEnd"/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)</w:t>
      </w:r>
    </w:p>
    <w:p w:rsidR="00D559DE" w:rsidRPr="00D559DE" w:rsidRDefault="00D559DE" w:rsidP="00D559D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37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утвержденным постановлением администрации </w:t>
      </w:r>
      <w:r w:rsidR="00A837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Быковского </w:t>
      </w:r>
      <w:r w:rsidRPr="00A837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сельс</w:t>
      </w:r>
      <w:r w:rsidR="00A837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овета</w:t>
      </w:r>
      <w:bookmarkStart w:id="9" w:name="_GoBack"/>
      <w:bookmarkEnd w:id="9"/>
      <w:r w:rsidRPr="00A837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от </w:t>
      </w:r>
      <w:r w:rsidRPr="00D559DE">
        <w:rPr>
          <w:rFonts w:ascii="Arial" w:eastAsia="Times New Roman" w:hAnsi="Arial" w:cs="Arial"/>
          <w:sz w:val="24"/>
          <w:szCs w:val="24"/>
        </w:rPr>
        <w:t>«____»__________20</w:t>
      </w:r>
      <w:r w:rsidRPr="00D559DE">
        <w:rPr>
          <w:rFonts w:ascii="Arial" w:eastAsia="Times New Roman" w:hAnsi="Arial" w:cs="Arial"/>
          <w:sz w:val="24"/>
          <w:szCs w:val="24"/>
        </w:rPr>
        <w:tab/>
        <w:t xml:space="preserve">г. </w:t>
      </w:r>
      <w:r w:rsidRPr="00D559DE">
        <w:rPr>
          <w:rFonts w:ascii="Arial" w:eastAsia="Times New Roman" w:hAnsi="Arial" w:cs="Arial"/>
          <w:sz w:val="24"/>
          <w:szCs w:val="24"/>
          <w:lang w:bidi="en-US"/>
        </w:rPr>
        <w:t>№</w:t>
      </w:r>
      <w:r w:rsidRPr="00D559DE">
        <w:rPr>
          <w:rFonts w:ascii="Arial" w:eastAsia="Times New Roman" w:hAnsi="Arial" w:cs="Arial"/>
          <w:sz w:val="24"/>
          <w:szCs w:val="24"/>
        </w:rPr>
        <w:tab/>
        <w:t>(далее – Порядок), прошу предоставить субсидию в размере</w:t>
      </w:r>
      <w:r w:rsidRPr="00D559DE">
        <w:rPr>
          <w:rFonts w:ascii="Arial" w:eastAsia="Times New Roman" w:hAnsi="Arial" w:cs="Arial"/>
          <w:sz w:val="24"/>
          <w:szCs w:val="24"/>
        </w:rPr>
        <w:tab/>
        <w:t xml:space="preserve">рублей______________________________ </w:t>
      </w:r>
    </w:p>
    <w:p w:rsidR="00D559DE" w:rsidRPr="00D559DE" w:rsidRDefault="00D559DE" w:rsidP="00D559DE">
      <w:pPr>
        <w:widowControl w:val="0"/>
        <w:tabs>
          <w:tab w:val="left" w:leader="underscore" w:pos="7037"/>
        </w:tabs>
        <w:spacing w:after="0" w:line="240" w:lineRule="auto"/>
        <w:jc w:val="center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(сумма прописью)</w:t>
      </w:r>
    </w:p>
    <w:p w:rsidR="00D559DE" w:rsidRPr="00D559DE" w:rsidRDefault="00D559DE" w:rsidP="00D559DE">
      <w:pPr>
        <w:widowControl w:val="0"/>
        <w:spacing w:after="0" w:line="240" w:lineRule="auto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 целях____________________________________________________________</w:t>
      </w:r>
    </w:p>
    <w:p w:rsidR="00D559DE" w:rsidRPr="00D559DE" w:rsidRDefault="00D559DE" w:rsidP="00D559D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559DE">
        <w:rPr>
          <w:rFonts w:ascii="Arial" w:eastAsia="Times New Roman" w:hAnsi="Arial" w:cs="Arial"/>
          <w:sz w:val="24"/>
          <w:szCs w:val="24"/>
        </w:rPr>
        <w:t>(целевое назначение субсидии)</w:t>
      </w:r>
    </w:p>
    <w:p w:rsidR="00D559DE" w:rsidRPr="00D559DE" w:rsidRDefault="00D559DE" w:rsidP="00D559DE">
      <w:pPr>
        <w:widowControl w:val="0"/>
        <w:tabs>
          <w:tab w:val="left" w:leader="underscore" w:pos="5443"/>
        </w:tabs>
        <w:spacing w:after="0" w:line="240" w:lineRule="auto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Опись документов, предусмотренных пунктом</w:t>
      </w: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ab/>
        <w:t>Порядка, прилагается.</w:t>
      </w:r>
    </w:p>
    <w:p w:rsidR="00D559DE" w:rsidRPr="00D559DE" w:rsidRDefault="00D559DE" w:rsidP="00D559DE">
      <w:pPr>
        <w:widowControl w:val="0"/>
        <w:tabs>
          <w:tab w:val="left" w:leader="underscore" w:pos="2021"/>
        </w:tabs>
        <w:spacing w:after="0" w:line="240" w:lineRule="auto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Приложение: на</w:t>
      </w: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ab/>
        <w:t>___л. в ед. экз.</w:t>
      </w:r>
    </w:p>
    <w:p w:rsidR="00D559DE" w:rsidRPr="00D559DE" w:rsidRDefault="00D559DE" w:rsidP="00D559DE">
      <w:pPr>
        <w:widowControl w:val="0"/>
        <w:tabs>
          <w:tab w:val="left" w:leader="underscore" w:pos="7037"/>
        </w:tabs>
        <w:spacing w:after="0" w:line="240" w:lineRule="auto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D559DE" w:rsidRPr="00D559DE" w:rsidRDefault="00D559DE" w:rsidP="00D559DE">
      <w:pPr>
        <w:widowControl w:val="0"/>
        <w:tabs>
          <w:tab w:val="left" w:leader="underscore" w:pos="7037"/>
        </w:tabs>
        <w:spacing w:after="0" w:line="240" w:lineRule="auto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Получатель субсидии________________________________________________</w:t>
      </w:r>
    </w:p>
    <w:p w:rsidR="00D559DE" w:rsidRPr="00D559DE" w:rsidRDefault="00D559DE" w:rsidP="00D559D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559D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(подпись) (расшифровка подписи) (должность)</w:t>
      </w:r>
    </w:p>
    <w:p w:rsidR="00D559DE" w:rsidRPr="00D559DE" w:rsidRDefault="00D559DE" w:rsidP="00D559DE">
      <w:pPr>
        <w:widowControl w:val="0"/>
        <w:spacing w:after="0" w:line="240" w:lineRule="auto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_______________________20____ г.</w:t>
      </w:r>
    </w:p>
    <w:p w:rsidR="00D559DE" w:rsidRPr="00D559DE" w:rsidRDefault="00D559DE" w:rsidP="00D559DE">
      <w:pPr>
        <w:widowControl w:val="0"/>
        <w:spacing w:after="0" w:line="240" w:lineRule="auto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559D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МП.</w:t>
      </w:r>
    </w:p>
    <w:p w:rsidR="00D559DE" w:rsidRPr="00D559DE" w:rsidRDefault="00D559DE" w:rsidP="00D559DE">
      <w:pPr>
        <w:spacing w:after="0" w:line="240" w:lineRule="auto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sectPr w:rsidR="00D559DE" w:rsidRPr="00D559DE">
          <w:pgSz w:w="11900" w:h="16840"/>
          <w:pgMar w:top="1134" w:right="851" w:bottom="1134" w:left="1701" w:header="0" w:footer="3" w:gutter="0"/>
          <w:cols w:space="720"/>
        </w:sectPr>
      </w:pPr>
    </w:p>
    <w:p w:rsidR="00D559DE" w:rsidRPr="00D559DE" w:rsidRDefault="00D559DE" w:rsidP="00D559DE">
      <w:pPr>
        <w:widowControl w:val="0"/>
        <w:spacing w:after="0" w:line="274" w:lineRule="exact"/>
        <w:ind w:left="5812" w:right="240" w:hanging="142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D559DE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Приложение </w:t>
      </w:r>
      <w:r w:rsidRPr="00D559DE">
        <w:rPr>
          <w:rFonts w:ascii="Arial" w:eastAsia="Times New Roman" w:hAnsi="Arial" w:cs="Arial"/>
          <w:b/>
          <w:bCs/>
          <w:sz w:val="24"/>
          <w:szCs w:val="24"/>
          <w:lang w:bidi="en-US"/>
        </w:rPr>
        <w:t>№</w:t>
      </w:r>
      <w:r w:rsidRPr="00D559DE">
        <w:rPr>
          <w:rFonts w:ascii="Arial" w:eastAsia="Times New Roman" w:hAnsi="Arial" w:cs="Arial"/>
          <w:b/>
          <w:bCs/>
          <w:sz w:val="24"/>
          <w:szCs w:val="24"/>
        </w:rPr>
        <w:t>2 к</w:t>
      </w:r>
      <w:hyperlink r:id="rId22" w:anchor="bookmark1" w:tooltip="Current Document" w:history="1">
        <w:r w:rsidRPr="00A837E8">
          <w:rPr>
            <w:rFonts w:ascii="Arial" w:eastAsia="Times New Roman" w:hAnsi="Arial" w:cs="Arial"/>
            <w:b/>
            <w:bCs/>
            <w:sz w:val="24"/>
            <w:szCs w:val="24"/>
          </w:rPr>
          <w:t xml:space="preserve"> Порядку</w:t>
        </w:r>
      </w:hyperlink>
    </w:p>
    <w:p w:rsidR="00D559DE" w:rsidRPr="00D559DE" w:rsidRDefault="00D559DE" w:rsidP="00D559D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559DE">
        <w:rPr>
          <w:rFonts w:ascii="Arial" w:eastAsia="Times New Roman" w:hAnsi="Arial" w:cs="Arial"/>
          <w:b/>
          <w:bCs/>
          <w:sz w:val="24"/>
          <w:szCs w:val="24"/>
        </w:rPr>
        <w:t>Отчет</w:t>
      </w:r>
    </w:p>
    <w:p w:rsidR="00D559DE" w:rsidRPr="00D559DE" w:rsidRDefault="00D559DE" w:rsidP="00D559DE">
      <w:pPr>
        <w:widowControl w:val="0"/>
        <w:tabs>
          <w:tab w:val="left" w:pos="4182"/>
          <w:tab w:val="left" w:pos="582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559DE">
        <w:rPr>
          <w:rFonts w:ascii="Arial" w:eastAsia="Times New Roman" w:hAnsi="Arial" w:cs="Arial"/>
          <w:b/>
          <w:bCs/>
          <w:sz w:val="24"/>
          <w:szCs w:val="24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D559DE" w:rsidRPr="00D559DE" w:rsidRDefault="00D559DE" w:rsidP="00D559DE">
      <w:pPr>
        <w:widowControl w:val="0"/>
        <w:tabs>
          <w:tab w:val="left" w:pos="4182"/>
          <w:tab w:val="left" w:pos="582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559DE">
        <w:rPr>
          <w:rFonts w:ascii="Arial" w:eastAsia="Times New Roman" w:hAnsi="Arial" w:cs="Arial"/>
          <w:b/>
          <w:bCs/>
          <w:sz w:val="24"/>
          <w:szCs w:val="24"/>
        </w:rPr>
        <w:t>на «____</w:t>
      </w:r>
      <w:proofErr w:type="gramStart"/>
      <w:r w:rsidRPr="00D559DE">
        <w:rPr>
          <w:rFonts w:ascii="Arial" w:eastAsia="Times New Roman" w:hAnsi="Arial" w:cs="Arial"/>
          <w:b/>
          <w:bCs/>
          <w:sz w:val="24"/>
          <w:szCs w:val="24"/>
        </w:rPr>
        <w:t>_»_</w:t>
      </w:r>
      <w:proofErr w:type="gramEnd"/>
      <w:r w:rsidRPr="00D559DE">
        <w:rPr>
          <w:rFonts w:ascii="Arial" w:eastAsia="Times New Roman" w:hAnsi="Arial" w:cs="Arial"/>
          <w:b/>
          <w:bCs/>
          <w:sz w:val="24"/>
          <w:szCs w:val="24"/>
        </w:rPr>
        <w:t>____________20____ г.</w:t>
      </w:r>
    </w:p>
    <w:p w:rsidR="00D559DE" w:rsidRPr="00D559DE" w:rsidRDefault="00D559DE" w:rsidP="00D559DE">
      <w:pPr>
        <w:widowControl w:val="0"/>
        <w:tabs>
          <w:tab w:val="left" w:pos="4182"/>
          <w:tab w:val="left" w:pos="5823"/>
        </w:tabs>
        <w:spacing w:after="0" w:line="250" w:lineRule="exact"/>
        <w:ind w:left="1820" w:right="2020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Overlap w:val="never"/>
        <w:tblW w:w="10065" w:type="dxa"/>
        <w:tblInd w:w="-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2123"/>
        <w:gridCol w:w="1421"/>
        <w:gridCol w:w="1565"/>
        <w:gridCol w:w="1411"/>
        <w:gridCol w:w="850"/>
        <w:gridCol w:w="1729"/>
      </w:tblGrid>
      <w:tr w:rsidR="00D559DE" w:rsidRPr="00D559DE" w:rsidTr="00D559DE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59DE" w:rsidRPr="00D559DE" w:rsidRDefault="00D559DE" w:rsidP="00D559DE">
            <w:pPr>
              <w:widowControl w:val="0"/>
              <w:spacing w:after="60" w:line="240" w:lineRule="exact"/>
              <w:ind w:left="40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37E8">
              <w:rPr>
                <w:rFonts w:ascii="Arial" w:eastAsia="Microsoft Sans Serif" w:hAnsi="Arial" w:cs="Arial"/>
                <w:color w:val="000000"/>
                <w:sz w:val="24"/>
                <w:szCs w:val="24"/>
                <w:lang w:bidi="en-US"/>
              </w:rPr>
              <w:t>№</w:t>
            </w:r>
          </w:p>
          <w:p w:rsidR="00D559DE" w:rsidRPr="00D559DE" w:rsidRDefault="00D559DE" w:rsidP="00D559DE">
            <w:pPr>
              <w:widowControl w:val="0"/>
              <w:spacing w:before="60" w:after="0" w:line="240" w:lineRule="exact"/>
              <w:ind w:left="40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37E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59DE" w:rsidRPr="00D559DE" w:rsidRDefault="00D559DE" w:rsidP="00D559DE">
            <w:pPr>
              <w:widowControl w:val="0"/>
              <w:spacing w:after="120" w:line="240" w:lineRule="exact"/>
              <w:ind w:left="32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37E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D559DE" w:rsidRPr="00D559DE" w:rsidRDefault="00D559DE" w:rsidP="00D559DE">
            <w:pPr>
              <w:widowControl w:val="0"/>
              <w:spacing w:before="120" w:after="0" w:line="240" w:lineRule="exact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37E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59DE" w:rsidRPr="00D559DE" w:rsidRDefault="00D559DE" w:rsidP="00D559DE">
            <w:pPr>
              <w:widowControl w:val="0"/>
              <w:spacing w:after="120" w:line="240" w:lineRule="exact"/>
              <w:ind w:left="26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37E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  <w:p w:rsidR="00D559DE" w:rsidRPr="00D559DE" w:rsidRDefault="00D559DE" w:rsidP="00D559DE">
            <w:pPr>
              <w:widowControl w:val="0"/>
              <w:spacing w:before="120" w:after="0" w:line="240" w:lineRule="exact"/>
              <w:ind w:left="18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37E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59DE" w:rsidRPr="00D559DE" w:rsidRDefault="00D559DE" w:rsidP="00D559DE">
            <w:pPr>
              <w:widowControl w:val="0"/>
              <w:spacing w:after="60" w:line="240" w:lineRule="exact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37E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Объем</w:t>
            </w:r>
          </w:p>
          <w:p w:rsidR="00D559DE" w:rsidRPr="00D559DE" w:rsidRDefault="00D559DE" w:rsidP="00D559DE">
            <w:pPr>
              <w:widowControl w:val="0"/>
              <w:spacing w:before="60" w:after="0" w:line="240" w:lineRule="exact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37E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59DE" w:rsidRPr="00D559DE" w:rsidRDefault="00D559DE" w:rsidP="00D559DE">
            <w:pPr>
              <w:widowControl w:val="0"/>
              <w:spacing w:after="0" w:line="288" w:lineRule="exact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37E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Цена за единицу (без НДС</w:t>
            </w:r>
            <w:proofErr w:type="gramStart"/>
            <w:r w:rsidRPr="00A837E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),руб..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59DE" w:rsidRPr="00D559DE" w:rsidRDefault="00D559DE" w:rsidP="00D559DE">
            <w:pPr>
              <w:widowControl w:val="0"/>
              <w:spacing w:after="0" w:line="240" w:lineRule="exact"/>
              <w:ind w:left="18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37E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59DE" w:rsidRPr="00D559DE" w:rsidRDefault="00D559DE" w:rsidP="00D559DE">
            <w:pPr>
              <w:widowControl w:val="0"/>
              <w:spacing w:after="0" w:line="302" w:lineRule="exact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37E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Сумма к возмещению, руб.</w:t>
            </w:r>
          </w:p>
        </w:tc>
      </w:tr>
      <w:tr w:rsidR="00D559DE" w:rsidRPr="00D559DE" w:rsidTr="00D559DE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59DE" w:rsidRPr="00D559DE" w:rsidRDefault="00D559DE" w:rsidP="00D559DE">
            <w:pPr>
              <w:widowControl w:val="0"/>
              <w:spacing w:after="0" w:line="240" w:lineRule="exact"/>
              <w:ind w:left="40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37E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559DE" w:rsidRPr="00D559DE" w:rsidTr="00D559DE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59DE" w:rsidRPr="00D559DE" w:rsidRDefault="00D559DE" w:rsidP="00D559DE">
            <w:pPr>
              <w:widowControl w:val="0"/>
              <w:spacing w:after="0" w:line="240" w:lineRule="exact"/>
              <w:ind w:left="40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37E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559DE" w:rsidRPr="00D559DE" w:rsidTr="00D559DE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59DE" w:rsidRPr="00D559DE" w:rsidRDefault="00D559DE" w:rsidP="00D559DE">
            <w:pPr>
              <w:widowControl w:val="0"/>
              <w:spacing w:after="0" w:line="240" w:lineRule="exact"/>
              <w:ind w:left="40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37E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559DE" w:rsidRPr="00D559DE" w:rsidTr="00D559DE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59DE" w:rsidRPr="00D559DE" w:rsidRDefault="00D559DE" w:rsidP="00D559DE">
            <w:pPr>
              <w:widowControl w:val="0"/>
              <w:spacing w:after="0" w:line="240" w:lineRule="exact"/>
              <w:ind w:left="40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37E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559DE" w:rsidRPr="00D559DE" w:rsidTr="00D559DE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559DE" w:rsidRPr="00D559DE" w:rsidRDefault="00D559DE" w:rsidP="00D559DE">
            <w:pPr>
              <w:widowControl w:val="0"/>
              <w:spacing w:after="0" w:line="240" w:lineRule="exact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37E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9DE" w:rsidRPr="00D559DE" w:rsidRDefault="00D559DE" w:rsidP="00D559DE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559DE" w:rsidRPr="00D559DE" w:rsidRDefault="00D559DE" w:rsidP="00D559DE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Arial" w:eastAsia="Times New Roman" w:hAnsi="Arial" w:cs="Arial"/>
          <w:b/>
          <w:bCs/>
          <w:sz w:val="24"/>
          <w:szCs w:val="24"/>
          <w:lang w:bidi="ru-RU"/>
        </w:rPr>
      </w:pPr>
    </w:p>
    <w:p w:rsidR="00D559DE" w:rsidRPr="00D559DE" w:rsidRDefault="00D559DE" w:rsidP="00D559DE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559DE" w:rsidRPr="00D559DE" w:rsidRDefault="00D559DE" w:rsidP="00D559DE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559DE">
        <w:rPr>
          <w:rFonts w:ascii="Arial" w:eastAsia="Times New Roman" w:hAnsi="Arial" w:cs="Arial"/>
          <w:b/>
          <w:bCs/>
          <w:sz w:val="24"/>
          <w:szCs w:val="24"/>
        </w:rPr>
        <w:t>Директор</w:t>
      </w:r>
      <w:r w:rsidRPr="00D559DE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D559DE" w:rsidRPr="00D559DE" w:rsidRDefault="00D559DE" w:rsidP="00D559DE">
      <w:pPr>
        <w:widowControl w:val="0"/>
        <w:tabs>
          <w:tab w:val="left" w:pos="4355"/>
        </w:tabs>
        <w:spacing w:after="0" w:line="200" w:lineRule="exact"/>
        <w:ind w:left="1480"/>
        <w:jc w:val="both"/>
        <w:rPr>
          <w:rFonts w:ascii="Arial" w:eastAsia="Times New Roman" w:hAnsi="Arial" w:cs="Arial"/>
          <w:sz w:val="24"/>
          <w:szCs w:val="24"/>
        </w:rPr>
      </w:pPr>
      <w:r w:rsidRPr="00D559DE">
        <w:rPr>
          <w:rFonts w:ascii="Arial" w:eastAsia="Times New Roman" w:hAnsi="Arial" w:cs="Arial"/>
          <w:sz w:val="24"/>
          <w:szCs w:val="24"/>
        </w:rPr>
        <w:t>(подпись)</w:t>
      </w:r>
      <w:r w:rsidRPr="00D559DE">
        <w:rPr>
          <w:rFonts w:ascii="Arial" w:eastAsia="Times New Roman" w:hAnsi="Arial" w:cs="Arial"/>
          <w:sz w:val="24"/>
          <w:szCs w:val="24"/>
        </w:rPr>
        <w:tab/>
        <w:t>(ФИО)</w:t>
      </w:r>
    </w:p>
    <w:p w:rsidR="00D559DE" w:rsidRPr="00D559DE" w:rsidRDefault="00D559DE" w:rsidP="00D559DE">
      <w:pPr>
        <w:widowControl w:val="0"/>
        <w:tabs>
          <w:tab w:val="left" w:leader="underscore" w:pos="5165"/>
        </w:tabs>
        <w:spacing w:after="0" w:line="220" w:lineRule="exact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559DE">
        <w:rPr>
          <w:rFonts w:ascii="Arial" w:eastAsia="Times New Roman" w:hAnsi="Arial" w:cs="Arial"/>
          <w:b/>
          <w:bCs/>
          <w:sz w:val="24"/>
          <w:szCs w:val="24"/>
        </w:rPr>
        <w:t>Главный бухгалтер</w:t>
      </w:r>
      <w:r w:rsidRPr="00D559DE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D559DE" w:rsidRPr="00D559DE" w:rsidRDefault="00D559DE" w:rsidP="00D559DE">
      <w:pPr>
        <w:widowControl w:val="0"/>
        <w:tabs>
          <w:tab w:val="left" w:pos="4605"/>
        </w:tabs>
        <w:spacing w:after="0" w:line="200" w:lineRule="exact"/>
        <w:ind w:left="2920"/>
        <w:jc w:val="both"/>
        <w:rPr>
          <w:rFonts w:ascii="Arial" w:eastAsia="Times New Roman" w:hAnsi="Arial" w:cs="Arial"/>
          <w:sz w:val="24"/>
          <w:szCs w:val="24"/>
        </w:rPr>
      </w:pPr>
      <w:r w:rsidRPr="00D559DE">
        <w:rPr>
          <w:rFonts w:ascii="Arial" w:eastAsia="Times New Roman" w:hAnsi="Arial" w:cs="Arial"/>
          <w:sz w:val="24"/>
          <w:szCs w:val="24"/>
        </w:rPr>
        <w:t>(подпись)</w:t>
      </w:r>
      <w:r w:rsidRPr="00D559DE">
        <w:rPr>
          <w:rFonts w:ascii="Arial" w:eastAsia="Times New Roman" w:hAnsi="Arial" w:cs="Arial"/>
          <w:sz w:val="24"/>
          <w:szCs w:val="24"/>
        </w:rPr>
        <w:tab/>
        <w:t>(ФИО)</w:t>
      </w:r>
    </w:p>
    <w:p w:rsidR="00D559DE" w:rsidRPr="00D559DE" w:rsidRDefault="00D559DE" w:rsidP="00D559DE">
      <w:pPr>
        <w:widowControl w:val="0"/>
        <w:spacing w:after="0" w:line="220" w:lineRule="exact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559DE">
        <w:rPr>
          <w:rFonts w:ascii="Arial" w:eastAsia="Times New Roman" w:hAnsi="Arial" w:cs="Arial"/>
          <w:b/>
          <w:bCs/>
          <w:sz w:val="24"/>
          <w:szCs w:val="24"/>
        </w:rPr>
        <w:t>Согласовано:</w:t>
      </w:r>
    </w:p>
    <w:p w:rsidR="00D559DE" w:rsidRPr="00D559DE" w:rsidRDefault="00D559DE" w:rsidP="00D559DE">
      <w:pPr>
        <w:widowControl w:val="0"/>
        <w:spacing w:after="0" w:line="200" w:lineRule="exact"/>
        <w:ind w:left="4240"/>
        <w:rPr>
          <w:rFonts w:ascii="Arial" w:eastAsia="Times New Roman" w:hAnsi="Arial" w:cs="Arial"/>
          <w:sz w:val="24"/>
          <w:szCs w:val="24"/>
        </w:rPr>
      </w:pPr>
      <w:r w:rsidRPr="00D559DE">
        <w:rPr>
          <w:rFonts w:ascii="Arial" w:eastAsia="Times New Roman" w:hAnsi="Arial" w:cs="Arial"/>
          <w:sz w:val="24"/>
          <w:szCs w:val="24"/>
        </w:rPr>
        <w:t>(подпись)</w:t>
      </w:r>
    </w:p>
    <w:p w:rsidR="00D559DE" w:rsidRPr="00D559DE" w:rsidRDefault="00D559DE" w:rsidP="00D559DE">
      <w:pPr>
        <w:widowControl w:val="0"/>
        <w:spacing w:after="0" w:line="200" w:lineRule="exact"/>
        <w:rPr>
          <w:rFonts w:ascii="Arial" w:eastAsia="Times New Roman" w:hAnsi="Arial" w:cs="Arial"/>
          <w:sz w:val="24"/>
          <w:szCs w:val="24"/>
        </w:rPr>
      </w:pPr>
      <w:r w:rsidRPr="00D559DE">
        <w:rPr>
          <w:rFonts w:ascii="Arial" w:eastAsia="Times New Roman" w:hAnsi="Arial" w:cs="Arial"/>
          <w:sz w:val="24"/>
          <w:szCs w:val="24"/>
        </w:rPr>
        <w:t>(ФИО)</w:t>
      </w:r>
    </w:p>
    <w:p w:rsidR="00D559DE" w:rsidRPr="00D559DE" w:rsidRDefault="00D559DE" w:rsidP="00D559DE">
      <w:pPr>
        <w:widowControl w:val="0"/>
        <w:spacing w:after="0" w:line="240" w:lineRule="auto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F91B13" w:rsidRPr="00A837E8" w:rsidRDefault="00F91B13" w:rsidP="00882D78">
      <w:pPr>
        <w:widowControl w:val="0"/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F91B13" w:rsidRPr="00A837E8" w:rsidRDefault="00F91B13" w:rsidP="00882D78">
      <w:pPr>
        <w:widowControl w:val="0"/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F91B13" w:rsidRPr="00A837E8" w:rsidRDefault="00F91B13" w:rsidP="00882D78">
      <w:pPr>
        <w:widowControl w:val="0"/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F91B13" w:rsidRPr="00A837E8" w:rsidRDefault="00F91B13" w:rsidP="00882D78">
      <w:pPr>
        <w:widowControl w:val="0"/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F91B13" w:rsidRPr="00A837E8" w:rsidRDefault="00F91B13" w:rsidP="00882D78">
      <w:pPr>
        <w:widowControl w:val="0"/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F91B13" w:rsidRPr="00A837E8" w:rsidRDefault="00F91B13" w:rsidP="00882D78">
      <w:pPr>
        <w:widowControl w:val="0"/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F91B13" w:rsidRPr="00A837E8" w:rsidRDefault="00F91B13" w:rsidP="00882D78">
      <w:pPr>
        <w:widowControl w:val="0"/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F91B13" w:rsidRPr="00A837E8" w:rsidRDefault="00F91B13" w:rsidP="00882D78">
      <w:pPr>
        <w:widowControl w:val="0"/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F91B13" w:rsidRPr="00A837E8" w:rsidRDefault="00F91B13" w:rsidP="00882D78">
      <w:pPr>
        <w:widowControl w:val="0"/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F91B13" w:rsidRPr="00A837E8" w:rsidRDefault="00F91B13" w:rsidP="00882D78">
      <w:pPr>
        <w:widowControl w:val="0"/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F91B13" w:rsidRPr="00A837E8" w:rsidRDefault="00F91B13" w:rsidP="00882D78">
      <w:pPr>
        <w:widowControl w:val="0"/>
        <w:suppressAutoHyphens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91B13" w:rsidRPr="00A837E8" w:rsidSect="00882D7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22FD"/>
    <w:multiLevelType w:val="hybridMultilevel"/>
    <w:tmpl w:val="C1A08C1C"/>
    <w:lvl w:ilvl="0" w:tplc="B5980D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0F6A1A"/>
    <w:multiLevelType w:val="hybridMultilevel"/>
    <w:tmpl w:val="C1A08C1C"/>
    <w:lvl w:ilvl="0" w:tplc="B5980D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7F4D2C"/>
    <w:multiLevelType w:val="multilevel"/>
    <w:tmpl w:val="9524FD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77D15F4"/>
    <w:multiLevelType w:val="multilevel"/>
    <w:tmpl w:val="66904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7CB79B8"/>
    <w:multiLevelType w:val="multilevel"/>
    <w:tmpl w:val="78CCBF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8E709ED"/>
    <w:multiLevelType w:val="multilevel"/>
    <w:tmpl w:val="94D093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4807573"/>
    <w:multiLevelType w:val="multilevel"/>
    <w:tmpl w:val="45E018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57955C8"/>
    <w:multiLevelType w:val="hybridMultilevel"/>
    <w:tmpl w:val="3B7C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62065"/>
    <w:multiLevelType w:val="multilevel"/>
    <w:tmpl w:val="15D4D9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4C85DB6"/>
    <w:multiLevelType w:val="multilevel"/>
    <w:tmpl w:val="3E663062"/>
    <w:lvl w:ilvl="0">
      <w:start w:val="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C9E168F"/>
    <w:multiLevelType w:val="multilevel"/>
    <w:tmpl w:val="FDBE2F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54F"/>
    <w:rsid w:val="00064743"/>
    <w:rsid w:val="000721E5"/>
    <w:rsid w:val="000A3C8E"/>
    <w:rsid w:val="000A7250"/>
    <w:rsid w:val="00105E33"/>
    <w:rsid w:val="00193054"/>
    <w:rsid w:val="001979FB"/>
    <w:rsid w:val="001A7E66"/>
    <w:rsid w:val="001C2CA3"/>
    <w:rsid w:val="001F159A"/>
    <w:rsid w:val="0024307D"/>
    <w:rsid w:val="002509C8"/>
    <w:rsid w:val="00256A9B"/>
    <w:rsid w:val="00262E4E"/>
    <w:rsid w:val="00290C08"/>
    <w:rsid w:val="002A5EB2"/>
    <w:rsid w:val="002C254F"/>
    <w:rsid w:val="0038700F"/>
    <w:rsid w:val="00394DE2"/>
    <w:rsid w:val="00432220"/>
    <w:rsid w:val="00440DD3"/>
    <w:rsid w:val="0046161C"/>
    <w:rsid w:val="00475668"/>
    <w:rsid w:val="004B6F7F"/>
    <w:rsid w:val="004C5F44"/>
    <w:rsid w:val="005C1101"/>
    <w:rsid w:val="00661191"/>
    <w:rsid w:val="0069030C"/>
    <w:rsid w:val="007F2C6C"/>
    <w:rsid w:val="00852576"/>
    <w:rsid w:val="00857B67"/>
    <w:rsid w:val="00882D78"/>
    <w:rsid w:val="008B332D"/>
    <w:rsid w:val="009348BE"/>
    <w:rsid w:val="009704EB"/>
    <w:rsid w:val="00987E7F"/>
    <w:rsid w:val="009A2059"/>
    <w:rsid w:val="00A201C7"/>
    <w:rsid w:val="00A837E8"/>
    <w:rsid w:val="00A9514C"/>
    <w:rsid w:val="00AD3ED4"/>
    <w:rsid w:val="00B05CCC"/>
    <w:rsid w:val="00B271D6"/>
    <w:rsid w:val="00C303CE"/>
    <w:rsid w:val="00C56B46"/>
    <w:rsid w:val="00C66688"/>
    <w:rsid w:val="00C73030"/>
    <w:rsid w:val="00D15C6E"/>
    <w:rsid w:val="00D3311E"/>
    <w:rsid w:val="00D559DE"/>
    <w:rsid w:val="00D6510A"/>
    <w:rsid w:val="00E14D8C"/>
    <w:rsid w:val="00E92388"/>
    <w:rsid w:val="00F61DE7"/>
    <w:rsid w:val="00F9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E00DF-2FAD-4F5D-A1DF-0D3AF533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2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4B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F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1;&#1099;&#1082;&#1086;&#1074;&#1086;\Desktop\113314.docx" TargetMode="External"/><Relationship Id="rId13" Type="http://schemas.openxmlformats.org/officeDocument/2006/relationships/hyperlink" Target="file:///C:\Users\&#1041;&#1099;&#1082;&#1086;&#1074;&#1086;\Desktop\113314.docx" TargetMode="External"/><Relationship Id="rId18" Type="http://schemas.openxmlformats.org/officeDocument/2006/relationships/hyperlink" Target="file:///C:\Users\&#1041;&#1099;&#1082;&#1086;&#1074;&#1086;\Desktop\113314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41;&#1099;&#1082;&#1086;&#1074;&#1086;\Desktop\113314.docx" TargetMode="External"/><Relationship Id="rId7" Type="http://schemas.openxmlformats.org/officeDocument/2006/relationships/hyperlink" Target="file:///C:\Users\&#1041;&#1099;&#1082;&#1086;&#1074;&#1086;\Desktop\113314.docx" TargetMode="External"/><Relationship Id="rId12" Type="http://schemas.openxmlformats.org/officeDocument/2006/relationships/hyperlink" Target="file:///C:\Users\&#1041;&#1099;&#1082;&#1086;&#1074;&#1086;\Desktop\113314.docx" TargetMode="External"/><Relationship Id="rId17" Type="http://schemas.openxmlformats.org/officeDocument/2006/relationships/hyperlink" Target="file:///C:\Users\&#1041;&#1099;&#1082;&#1086;&#1074;&#1086;\Desktop\113314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1;&#1099;&#1082;&#1086;&#1074;&#1086;\Desktop\113314.docx" TargetMode="External"/><Relationship Id="rId20" Type="http://schemas.openxmlformats.org/officeDocument/2006/relationships/hyperlink" Target="file:///C:\Users\&#1041;&#1099;&#1082;&#1086;&#1074;&#1086;\Desktop\113314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681710/0" TargetMode="External"/><Relationship Id="rId11" Type="http://schemas.openxmlformats.org/officeDocument/2006/relationships/hyperlink" Target="http://www.kamgov.ru/bmr/novole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nternet.garant.ru/document/redirect/12112604/78" TargetMode="External"/><Relationship Id="rId15" Type="http://schemas.openxmlformats.org/officeDocument/2006/relationships/hyperlink" Target="file:///C:\Users\&#1041;&#1099;&#1082;&#1086;&#1074;&#1086;\Desktop\113314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9323991/517" TargetMode="External"/><Relationship Id="rId19" Type="http://schemas.openxmlformats.org/officeDocument/2006/relationships/hyperlink" Target="file:///C:\Users\&#1041;&#1099;&#1082;&#1086;&#1074;&#1086;\Desktop\11331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1;&#1099;&#1082;&#1086;&#1074;&#1086;\Desktop\113314.docx" TargetMode="External"/><Relationship Id="rId14" Type="http://schemas.openxmlformats.org/officeDocument/2006/relationships/hyperlink" Target="file:///C:\Users\&#1041;&#1099;&#1082;&#1086;&#1074;&#1086;\Desktop\113314.docx" TargetMode="External"/><Relationship Id="rId22" Type="http://schemas.openxmlformats.org/officeDocument/2006/relationships/hyperlink" Target="file:///C:\Users\&#1041;&#1099;&#1082;&#1086;&#1074;&#1086;\Desktop\1133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4427</Words>
  <Characters>25239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Быково</cp:lastModifiedBy>
  <cp:revision>35</cp:revision>
  <cp:lastPrinted>2021-12-27T13:21:00Z</cp:lastPrinted>
  <dcterms:created xsi:type="dcterms:W3CDTF">2020-07-27T11:55:00Z</dcterms:created>
  <dcterms:modified xsi:type="dcterms:W3CDTF">2021-12-29T06:52:00Z</dcterms:modified>
</cp:coreProperties>
</file>