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48" w:rsidRPr="00DA609C" w:rsidRDefault="00892EF8" w:rsidP="00DA381A">
      <w:pPr>
        <w:pStyle w:val="a3"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>АДМИНИСТРАЦИЯ</w:t>
      </w:r>
    </w:p>
    <w:p w:rsidR="00892EF8" w:rsidRPr="00DA609C" w:rsidRDefault="00EC3B8A" w:rsidP="00DA381A">
      <w:pPr>
        <w:pStyle w:val="a3"/>
        <w:jc w:val="center"/>
        <w:rPr>
          <w:sz w:val="25"/>
          <w:szCs w:val="25"/>
        </w:rPr>
      </w:pPr>
      <w:r>
        <w:rPr>
          <w:sz w:val="25"/>
          <w:szCs w:val="25"/>
        </w:rPr>
        <w:t>БЫКО</w:t>
      </w:r>
      <w:r w:rsidR="007820BD">
        <w:rPr>
          <w:sz w:val="25"/>
          <w:szCs w:val="25"/>
        </w:rPr>
        <w:t>ВСКОГО СЕЛЬСОВЕТА</w:t>
      </w:r>
      <w:r w:rsidR="00892EF8" w:rsidRPr="00DA609C">
        <w:rPr>
          <w:sz w:val="25"/>
          <w:szCs w:val="25"/>
        </w:rPr>
        <w:br/>
      </w:r>
      <w:r w:rsidR="007820BD">
        <w:rPr>
          <w:sz w:val="25"/>
          <w:szCs w:val="25"/>
        </w:rPr>
        <w:t>ГОРШЕЧЕНСКОГО РАЙОНА</w:t>
      </w:r>
      <w:r w:rsidR="007820BD">
        <w:rPr>
          <w:sz w:val="25"/>
          <w:szCs w:val="25"/>
        </w:rPr>
        <w:br/>
        <w:t xml:space="preserve">КУРСКОЙ </w:t>
      </w:r>
      <w:r w:rsidR="00892EF8" w:rsidRPr="00DA609C">
        <w:rPr>
          <w:sz w:val="25"/>
          <w:szCs w:val="25"/>
        </w:rPr>
        <w:t>ОБЛАСТИ</w:t>
      </w:r>
    </w:p>
    <w:p w:rsidR="00CE0629" w:rsidRPr="00DA609C" w:rsidRDefault="00CE0629" w:rsidP="00DA381A">
      <w:pPr>
        <w:pStyle w:val="a3"/>
        <w:jc w:val="center"/>
        <w:rPr>
          <w:b w:val="0"/>
          <w:sz w:val="25"/>
          <w:szCs w:val="25"/>
        </w:rPr>
      </w:pPr>
      <w:r w:rsidRPr="00DA609C">
        <w:rPr>
          <w:b w:val="0"/>
          <w:sz w:val="25"/>
          <w:szCs w:val="25"/>
        </w:rPr>
        <w:t>__________________________________________________________________________</w:t>
      </w:r>
    </w:p>
    <w:p w:rsidR="00E72213" w:rsidRPr="00DA609C" w:rsidRDefault="00E72213" w:rsidP="00DA381A">
      <w:pPr>
        <w:pStyle w:val="a3"/>
        <w:jc w:val="center"/>
        <w:rPr>
          <w:b w:val="0"/>
          <w:sz w:val="25"/>
          <w:szCs w:val="25"/>
        </w:rPr>
      </w:pPr>
    </w:p>
    <w:p w:rsidR="00C54548" w:rsidRPr="00DA609C" w:rsidRDefault="00C54548" w:rsidP="00DA381A">
      <w:pPr>
        <w:pStyle w:val="a3"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>ПОСТАНОВЛЕНИЕ</w:t>
      </w:r>
    </w:p>
    <w:p w:rsidR="00E72213" w:rsidRPr="00DA609C" w:rsidRDefault="00E72213" w:rsidP="00DA381A">
      <w:pPr>
        <w:pStyle w:val="a3"/>
        <w:jc w:val="center"/>
        <w:rPr>
          <w:b w:val="0"/>
          <w:sz w:val="25"/>
          <w:szCs w:val="25"/>
        </w:rPr>
      </w:pPr>
    </w:p>
    <w:p w:rsidR="00892EF8" w:rsidRPr="0096511B" w:rsidRDefault="00EC3B8A" w:rsidP="00DA381A">
      <w:pPr>
        <w:pStyle w:val="a3"/>
        <w:jc w:val="center"/>
        <w:rPr>
          <w:b w:val="0"/>
          <w:sz w:val="25"/>
          <w:szCs w:val="25"/>
        </w:rPr>
      </w:pPr>
      <w:r w:rsidRPr="0096511B">
        <w:rPr>
          <w:b w:val="0"/>
          <w:sz w:val="25"/>
          <w:szCs w:val="25"/>
        </w:rPr>
        <w:t>О</w:t>
      </w:r>
      <w:r w:rsidR="00892EF8" w:rsidRPr="0096511B">
        <w:rPr>
          <w:b w:val="0"/>
          <w:sz w:val="25"/>
          <w:szCs w:val="25"/>
        </w:rPr>
        <w:t>т</w:t>
      </w:r>
      <w:r w:rsidRPr="0096511B">
        <w:rPr>
          <w:b w:val="0"/>
          <w:sz w:val="25"/>
          <w:szCs w:val="25"/>
        </w:rPr>
        <w:t xml:space="preserve"> </w:t>
      </w:r>
      <w:r w:rsidR="00A237EE" w:rsidRPr="0096511B">
        <w:rPr>
          <w:b w:val="0"/>
          <w:sz w:val="25"/>
          <w:szCs w:val="25"/>
        </w:rPr>
        <w:t>0</w:t>
      </w:r>
      <w:r w:rsidR="0096511B" w:rsidRPr="0096511B">
        <w:rPr>
          <w:b w:val="0"/>
          <w:sz w:val="25"/>
          <w:szCs w:val="25"/>
        </w:rPr>
        <w:t>8</w:t>
      </w:r>
      <w:r w:rsidR="00892EF8" w:rsidRPr="0096511B">
        <w:rPr>
          <w:b w:val="0"/>
          <w:sz w:val="25"/>
          <w:szCs w:val="25"/>
        </w:rPr>
        <w:t>.</w:t>
      </w:r>
      <w:r w:rsidR="007820BD" w:rsidRPr="0096511B">
        <w:rPr>
          <w:b w:val="0"/>
          <w:sz w:val="25"/>
          <w:szCs w:val="25"/>
        </w:rPr>
        <w:t>1</w:t>
      </w:r>
      <w:r w:rsidR="00A237EE" w:rsidRPr="0096511B">
        <w:rPr>
          <w:b w:val="0"/>
          <w:sz w:val="25"/>
          <w:szCs w:val="25"/>
        </w:rPr>
        <w:t>1</w:t>
      </w:r>
      <w:r w:rsidR="00892EF8" w:rsidRPr="0096511B">
        <w:rPr>
          <w:b w:val="0"/>
          <w:sz w:val="25"/>
          <w:szCs w:val="25"/>
        </w:rPr>
        <w:t>.20</w:t>
      </w:r>
      <w:r w:rsidR="00217A12" w:rsidRPr="0096511B">
        <w:rPr>
          <w:b w:val="0"/>
          <w:sz w:val="25"/>
          <w:szCs w:val="25"/>
        </w:rPr>
        <w:t>2</w:t>
      </w:r>
      <w:r w:rsidR="007637AB" w:rsidRPr="0096511B">
        <w:rPr>
          <w:b w:val="0"/>
          <w:sz w:val="25"/>
          <w:szCs w:val="25"/>
        </w:rPr>
        <w:t>2</w:t>
      </w:r>
      <w:r w:rsidR="00997C73" w:rsidRPr="0096511B">
        <w:rPr>
          <w:b w:val="0"/>
          <w:sz w:val="25"/>
          <w:szCs w:val="25"/>
        </w:rPr>
        <w:t xml:space="preserve"> года</w:t>
      </w:r>
      <w:r w:rsidR="00892EF8" w:rsidRPr="0096511B">
        <w:rPr>
          <w:b w:val="0"/>
          <w:sz w:val="25"/>
          <w:szCs w:val="25"/>
        </w:rPr>
        <w:t xml:space="preserve"> №</w:t>
      </w:r>
      <w:r w:rsidR="0096511B" w:rsidRPr="0096511B">
        <w:rPr>
          <w:b w:val="0"/>
          <w:sz w:val="25"/>
          <w:szCs w:val="25"/>
        </w:rPr>
        <w:t>35</w:t>
      </w:r>
    </w:p>
    <w:p w:rsidR="00892EF8" w:rsidRPr="00DA609C" w:rsidRDefault="00892EF8" w:rsidP="00DA381A">
      <w:pPr>
        <w:jc w:val="center"/>
        <w:rPr>
          <w:sz w:val="25"/>
          <w:szCs w:val="25"/>
        </w:rPr>
      </w:pPr>
    </w:p>
    <w:p w:rsidR="00892EF8" w:rsidRPr="00DA609C" w:rsidRDefault="00892EF8" w:rsidP="00DA381A">
      <w:pPr>
        <w:jc w:val="center"/>
        <w:rPr>
          <w:sz w:val="25"/>
          <w:szCs w:val="25"/>
        </w:rPr>
      </w:pPr>
    </w:p>
    <w:p w:rsidR="00892EF8" w:rsidRPr="00DA609C" w:rsidRDefault="00892EF8" w:rsidP="00892EF8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mallCaps/>
          <w:sz w:val="25"/>
          <w:szCs w:val="25"/>
        </w:rPr>
        <w:t>О</w:t>
      </w:r>
      <w:r w:rsidRPr="00DA609C">
        <w:rPr>
          <w:sz w:val="25"/>
          <w:szCs w:val="25"/>
        </w:rPr>
        <w:t xml:space="preserve">босновных направлениях бюджетной </w:t>
      </w:r>
      <w:r w:rsidR="00BE5C05" w:rsidRPr="00DA609C">
        <w:rPr>
          <w:sz w:val="25"/>
          <w:szCs w:val="25"/>
        </w:rPr>
        <w:t xml:space="preserve">и налоговой </w:t>
      </w:r>
      <w:r w:rsidRPr="00DA609C">
        <w:rPr>
          <w:sz w:val="25"/>
          <w:szCs w:val="25"/>
        </w:rPr>
        <w:t xml:space="preserve">политики </w:t>
      </w:r>
    </w:p>
    <w:p w:rsidR="00892EF8" w:rsidRPr="00DA609C" w:rsidRDefault="00892EF8" w:rsidP="00892EF8">
      <w:pPr>
        <w:pStyle w:val="ConsPlusTitle"/>
        <w:widowControl/>
        <w:jc w:val="center"/>
        <w:rPr>
          <w:sz w:val="25"/>
          <w:szCs w:val="25"/>
        </w:rPr>
      </w:pPr>
      <w:r w:rsidRPr="00DA609C">
        <w:rPr>
          <w:sz w:val="25"/>
          <w:szCs w:val="25"/>
        </w:rPr>
        <w:t xml:space="preserve">в </w:t>
      </w:r>
      <w:r w:rsidR="00EC3B8A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вском</w:t>
      </w:r>
      <w:r w:rsidR="007820BD">
        <w:rPr>
          <w:sz w:val="25"/>
          <w:szCs w:val="25"/>
        </w:rPr>
        <w:t xml:space="preserve"> сельсовете</w:t>
      </w:r>
      <w:r w:rsidR="00EC3B8A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на</w:t>
      </w:r>
      <w:r w:rsidRPr="00DA609C">
        <w:rPr>
          <w:smallCaps/>
          <w:sz w:val="25"/>
          <w:szCs w:val="25"/>
        </w:rPr>
        <w:t xml:space="preserve"> 20</w:t>
      </w:r>
      <w:r w:rsidR="0079027B" w:rsidRPr="00DA609C">
        <w:rPr>
          <w:smallCaps/>
          <w:sz w:val="25"/>
          <w:szCs w:val="25"/>
        </w:rPr>
        <w:t>2</w:t>
      </w:r>
      <w:r w:rsidR="007637AB" w:rsidRPr="00DA609C">
        <w:rPr>
          <w:smallCaps/>
          <w:sz w:val="25"/>
          <w:szCs w:val="25"/>
        </w:rPr>
        <w:t>3</w:t>
      </w:r>
      <w:r w:rsidRPr="00DA609C">
        <w:rPr>
          <w:sz w:val="25"/>
          <w:szCs w:val="25"/>
        </w:rPr>
        <w:t>год и на плановый  период 20</w:t>
      </w:r>
      <w:r w:rsidR="000E710A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4</w:t>
      </w:r>
      <w:r w:rsidR="005154B6" w:rsidRPr="00DA609C">
        <w:rPr>
          <w:sz w:val="25"/>
          <w:szCs w:val="25"/>
        </w:rPr>
        <w:t xml:space="preserve"> и 202</w:t>
      </w:r>
      <w:r w:rsidR="007637AB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</w:t>
      </w:r>
    </w:p>
    <w:p w:rsidR="00892EF8" w:rsidRPr="00DA609C" w:rsidRDefault="00892EF8" w:rsidP="00892EF8">
      <w:pPr>
        <w:rPr>
          <w:sz w:val="25"/>
          <w:szCs w:val="25"/>
        </w:rPr>
      </w:pPr>
    </w:p>
    <w:p w:rsidR="00892EF8" w:rsidRPr="00DA609C" w:rsidRDefault="00892EF8" w:rsidP="00892EF8">
      <w:pPr>
        <w:rPr>
          <w:sz w:val="25"/>
          <w:szCs w:val="25"/>
        </w:rPr>
      </w:pPr>
      <w:bookmarkStart w:id="0" w:name="_GoBack"/>
      <w:bookmarkEnd w:id="0"/>
    </w:p>
    <w:p w:rsidR="00692433" w:rsidRDefault="00BE5C05" w:rsidP="00BE5C05">
      <w:pPr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</w:rPr>
      </w:pPr>
      <w:proofErr w:type="gramStart"/>
      <w:r w:rsidRPr="00DA609C">
        <w:rPr>
          <w:sz w:val="25"/>
          <w:szCs w:val="25"/>
        </w:rPr>
        <w:t xml:space="preserve">В целях разработки проекта бюджета </w:t>
      </w:r>
      <w:r w:rsidR="00EC3B8A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3</w:t>
      </w:r>
      <w:r w:rsidR="0079027B" w:rsidRPr="00DA609C">
        <w:rPr>
          <w:sz w:val="25"/>
          <w:szCs w:val="25"/>
        </w:rPr>
        <w:t xml:space="preserve"> год и на плановый период 202</w:t>
      </w:r>
      <w:r w:rsidR="007637AB" w:rsidRPr="00DA609C">
        <w:rPr>
          <w:sz w:val="25"/>
          <w:szCs w:val="25"/>
        </w:rPr>
        <w:t>4</w:t>
      </w:r>
      <w:r w:rsidRPr="00DA609C">
        <w:rPr>
          <w:sz w:val="25"/>
          <w:szCs w:val="25"/>
        </w:rPr>
        <w:t xml:space="preserve"> и 202</w:t>
      </w:r>
      <w:r w:rsidR="007637AB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годов,  в соответствии с требованиями пункта 2 статьи 172 Бюджетного кодекса Российской Федерации, решением </w:t>
      </w:r>
      <w:r w:rsidR="007820BD">
        <w:rPr>
          <w:sz w:val="25"/>
          <w:szCs w:val="25"/>
        </w:rPr>
        <w:t xml:space="preserve">собрания Депутатов </w:t>
      </w:r>
      <w:r w:rsidR="000658FD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вского</w:t>
      </w:r>
      <w:r w:rsidR="007820BD">
        <w:rPr>
          <w:sz w:val="25"/>
          <w:szCs w:val="25"/>
        </w:rPr>
        <w:t xml:space="preserve"> сельсовета</w:t>
      </w:r>
      <w:bookmarkStart w:id="1" w:name="_Hlk118712986"/>
      <w:r w:rsidR="000658FD">
        <w:rPr>
          <w:sz w:val="25"/>
          <w:szCs w:val="25"/>
        </w:rPr>
        <w:t xml:space="preserve"> </w:t>
      </w:r>
      <w:r w:rsidRPr="00692433">
        <w:rPr>
          <w:color w:val="000000" w:themeColor="text1"/>
          <w:sz w:val="25"/>
          <w:szCs w:val="25"/>
        </w:rPr>
        <w:t xml:space="preserve">от </w:t>
      </w:r>
      <w:r w:rsidRPr="00080276">
        <w:rPr>
          <w:sz w:val="25"/>
          <w:szCs w:val="25"/>
        </w:rPr>
        <w:t>2</w:t>
      </w:r>
      <w:r w:rsidR="007F2361" w:rsidRPr="00080276">
        <w:rPr>
          <w:sz w:val="25"/>
          <w:szCs w:val="25"/>
        </w:rPr>
        <w:t>1</w:t>
      </w:r>
      <w:r w:rsidRPr="00080276">
        <w:rPr>
          <w:sz w:val="25"/>
          <w:szCs w:val="25"/>
        </w:rPr>
        <w:t>.0</w:t>
      </w:r>
      <w:r w:rsidR="00692433" w:rsidRPr="00080276">
        <w:rPr>
          <w:sz w:val="25"/>
          <w:szCs w:val="25"/>
        </w:rPr>
        <w:t>6</w:t>
      </w:r>
      <w:r w:rsidRPr="00080276">
        <w:rPr>
          <w:sz w:val="25"/>
          <w:szCs w:val="25"/>
        </w:rPr>
        <w:t>.20</w:t>
      </w:r>
      <w:r w:rsidR="00692433" w:rsidRPr="00080276">
        <w:rPr>
          <w:sz w:val="25"/>
          <w:szCs w:val="25"/>
        </w:rPr>
        <w:t>2</w:t>
      </w:r>
      <w:r w:rsidRPr="00080276">
        <w:rPr>
          <w:sz w:val="25"/>
          <w:szCs w:val="25"/>
        </w:rPr>
        <w:t>1</w:t>
      </w:r>
      <w:r w:rsidR="00692433" w:rsidRPr="00080276">
        <w:rPr>
          <w:sz w:val="25"/>
          <w:szCs w:val="25"/>
        </w:rPr>
        <w:t>г</w:t>
      </w:r>
      <w:r w:rsidRPr="00080276">
        <w:rPr>
          <w:sz w:val="25"/>
          <w:szCs w:val="25"/>
        </w:rPr>
        <w:t xml:space="preserve"> № </w:t>
      </w:r>
      <w:bookmarkEnd w:id="1"/>
      <w:r w:rsidR="00080276" w:rsidRPr="00080276">
        <w:rPr>
          <w:sz w:val="25"/>
          <w:szCs w:val="25"/>
        </w:rPr>
        <w:t>139</w:t>
      </w:r>
      <w:r w:rsidR="00080276">
        <w:rPr>
          <w:color w:val="FF0000"/>
          <w:sz w:val="25"/>
          <w:szCs w:val="25"/>
        </w:rPr>
        <w:t xml:space="preserve"> </w:t>
      </w:r>
      <w:r w:rsidRPr="00692433">
        <w:rPr>
          <w:color w:val="000000" w:themeColor="text1"/>
          <w:sz w:val="25"/>
          <w:szCs w:val="25"/>
        </w:rPr>
        <w:t xml:space="preserve">«Об утверждении Положения «О бюджетном процессе </w:t>
      </w:r>
      <w:r w:rsidR="007820BD">
        <w:rPr>
          <w:sz w:val="25"/>
          <w:szCs w:val="25"/>
        </w:rPr>
        <w:t xml:space="preserve">в </w:t>
      </w:r>
      <w:r w:rsidR="00692433">
        <w:rPr>
          <w:sz w:val="25"/>
          <w:szCs w:val="25"/>
        </w:rPr>
        <w:t>муниципальном образовании «</w:t>
      </w:r>
      <w:r w:rsidR="00EC3B8A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</w:t>
      </w:r>
      <w:r w:rsidR="00692433">
        <w:rPr>
          <w:sz w:val="25"/>
          <w:szCs w:val="25"/>
        </w:rPr>
        <w:t>ий</w:t>
      </w:r>
      <w:r w:rsidR="007820BD">
        <w:rPr>
          <w:sz w:val="25"/>
          <w:szCs w:val="25"/>
        </w:rPr>
        <w:t xml:space="preserve"> сельсовет</w:t>
      </w:r>
      <w:r w:rsidR="00692433">
        <w:rPr>
          <w:sz w:val="25"/>
          <w:szCs w:val="25"/>
        </w:rPr>
        <w:t>»</w:t>
      </w:r>
      <w:r w:rsidR="00080276">
        <w:rPr>
          <w:sz w:val="25"/>
          <w:szCs w:val="25"/>
        </w:rPr>
        <w:t xml:space="preserve"> </w:t>
      </w:r>
      <w:proofErr w:type="spellStart"/>
      <w:r w:rsidR="007820BD">
        <w:rPr>
          <w:sz w:val="25"/>
          <w:szCs w:val="25"/>
        </w:rPr>
        <w:t>Горшеченского</w:t>
      </w:r>
      <w:proofErr w:type="spellEnd"/>
      <w:r w:rsidR="000658FD">
        <w:rPr>
          <w:sz w:val="25"/>
          <w:szCs w:val="25"/>
        </w:rPr>
        <w:t xml:space="preserve"> </w:t>
      </w:r>
      <w:r w:rsidR="007820BD">
        <w:rPr>
          <w:sz w:val="25"/>
          <w:szCs w:val="25"/>
        </w:rPr>
        <w:t>района Курской области</w:t>
      </w:r>
      <w:r w:rsidRPr="00DA609C">
        <w:rPr>
          <w:sz w:val="25"/>
          <w:szCs w:val="25"/>
        </w:rPr>
        <w:t>»»</w:t>
      </w:r>
      <w:r w:rsidR="00892EF8" w:rsidRPr="00DA609C">
        <w:rPr>
          <w:sz w:val="25"/>
          <w:szCs w:val="25"/>
        </w:rPr>
        <w:t xml:space="preserve">, Администрация </w:t>
      </w:r>
      <w:r w:rsidR="00EC3B8A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вского</w:t>
      </w:r>
      <w:r w:rsidR="007820BD">
        <w:rPr>
          <w:sz w:val="25"/>
          <w:szCs w:val="25"/>
        </w:rPr>
        <w:t xml:space="preserve"> сельсовета</w:t>
      </w:r>
      <w:proofErr w:type="gramEnd"/>
    </w:p>
    <w:p w:rsidR="00892EF8" w:rsidRPr="00DA609C" w:rsidRDefault="00892EF8" w:rsidP="00BE5C0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5"/>
          <w:szCs w:val="25"/>
        </w:rPr>
      </w:pPr>
      <w:r w:rsidRPr="00EE1F3F">
        <w:rPr>
          <w:b/>
          <w:sz w:val="28"/>
          <w:szCs w:val="28"/>
        </w:rPr>
        <w:t>постановляет:</w:t>
      </w: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both"/>
        <w:rPr>
          <w:sz w:val="25"/>
          <w:szCs w:val="25"/>
        </w:rPr>
      </w:pPr>
    </w:p>
    <w:p w:rsidR="00892EF8" w:rsidRPr="00DA609C" w:rsidRDefault="00892EF8" w:rsidP="00F317B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1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Утвердить основные направления </w:t>
      </w:r>
      <w:r w:rsidR="005154B6" w:rsidRPr="00DA609C">
        <w:rPr>
          <w:sz w:val="25"/>
          <w:szCs w:val="25"/>
        </w:rPr>
        <w:t>бюджетной</w:t>
      </w:r>
      <w:r w:rsidR="00A053E6" w:rsidRPr="00DA609C">
        <w:rPr>
          <w:sz w:val="25"/>
          <w:szCs w:val="25"/>
        </w:rPr>
        <w:t xml:space="preserve"> и налоговой</w:t>
      </w:r>
      <w:r w:rsidR="00EC3B8A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 xml:space="preserve">политики в </w:t>
      </w:r>
      <w:r w:rsidR="00EC3B8A">
        <w:rPr>
          <w:sz w:val="25"/>
          <w:szCs w:val="25"/>
        </w:rPr>
        <w:t>Быко</w:t>
      </w:r>
      <w:r w:rsidR="00EE1F3F">
        <w:rPr>
          <w:sz w:val="25"/>
          <w:szCs w:val="25"/>
        </w:rPr>
        <w:t>вском</w:t>
      </w:r>
      <w:r w:rsidR="007820BD">
        <w:rPr>
          <w:sz w:val="25"/>
          <w:szCs w:val="25"/>
        </w:rPr>
        <w:t xml:space="preserve"> сельсовете</w:t>
      </w:r>
      <w:r w:rsidRPr="00DA609C">
        <w:rPr>
          <w:sz w:val="25"/>
          <w:szCs w:val="25"/>
        </w:rPr>
        <w:t xml:space="preserve"> на </w:t>
      </w:r>
      <w:r w:rsidR="0079027B" w:rsidRPr="00DA609C">
        <w:rPr>
          <w:sz w:val="25"/>
          <w:szCs w:val="25"/>
        </w:rPr>
        <w:t>202</w:t>
      </w:r>
      <w:r w:rsidR="007637AB" w:rsidRPr="00DA609C">
        <w:rPr>
          <w:sz w:val="25"/>
          <w:szCs w:val="25"/>
        </w:rPr>
        <w:t>3</w:t>
      </w:r>
      <w:r w:rsidRPr="00DA609C">
        <w:rPr>
          <w:sz w:val="25"/>
          <w:szCs w:val="25"/>
        </w:rPr>
        <w:t xml:space="preserve"> год и на плановый период  20</w:t>
      </w:r>
      <w:r w:rsidR="000E710A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4</w:t>
      </w:r>
      <w:r w:rsidR="005154B6" w:rsidRPr="00DA609C">
        <w:rPr>
          <w:sz w:val="25"/>
          <w:szCs w:val="25"/>
        </w:rPr>
        <w:t>и 20</w:t>
      </w:r>
      <w:r w:rsidR="007637AB" w:rsidRPr="00DA609C">
        <w:rPr>
          <w:sz w:val="25"/>
          <w:szCs w:val="25"/>
        </w:rPr>
        <w:t>25</w:t>
      </w:r>
      <w:r w:rsidRPr="00DA609C">
        <w:rPr>
          <w:sz w:val="25"/>
          <w:szCs w:val="25"/>
        </w:rPr>
        <w:t xml:space="preserve"> годов </w:t>
      </w:r>
      <w:r w:rsidR="00C1271E" w:rsidRPr="00DA609C">
        <w:rPr>
          <w:sz w:val="25"/>
          <w:szCs w:val="25"/>
        </w:rPr>
        <w:t>(</w:t>
      </w:r>
      <w:r w:rsidR="00A053E6" w:rsidRPr="00DA609C">
        <w:rPr>
          <w:sz w:val="25"/>
          <w:szCs w:val="25"/>
        </w:rPr>
        <w:t>прилагается</w:t>
      </w:r>
      <w:r w:rsidR="00BE5C05" w:rsidRPr="00DA609C">
        <w:rPr>
          <w:sz w:val="25"/>
          <w:szCs w:val="25"/>
        </w:rPr>
        <w:t>);</w:t>
      </w:r>
    </w:p>
    <w:p w:rsidR="00BE5C05" w:rsidRPr="00DA609C" w:rsidRDefault="00BE5C05" w:rsidP="00BE5C05">
      <w:pPr>
        <w:ind w:firstLine="567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2. Настоящее постановление подлежит размещению на официальном сайте администрации.</w:t>
      </w:r>
    </w:p>
    <w:p w:rsidR="00892EF8" w:rsidRPr="00DA609C" w:rsidRDefault="007820BD" w:rsidP="00892EF8">
      <w:pPr>
        <w:ind w:firstLine="561"/>
        <w:jc w:val="both"/>
        <w:rPr>
          <w:sz w:val="25"/>
          <w:szCs w:val="25"/>
        </w:rPr>
      </w:pPr>
      <w:bookmarkStart w:id="2" w:name="sub_2"/>
      <w:r>
        <w:rPr>
          <w:sz w:val="25"/>
          <w:szCs w:val="25"/>
        </w:rPr>
        <w:t>3</w:t>
      </w:r>
      <w:r w:rsidR="00892EF8" w:rsidRPr="00DA609C">
        <w:rPr>
          <w:sz w:val="25"/>
          <w:szCs w:val="25"/>
        </w:rPr>
        <w:t xml:space="preserve">. Настоящее постановление вступает в силу с </w:t>
      </w:r>
      <w:r w:rsidR="00D73AA8" w:rsidRPr="00DA609C">
        <w:rPr>
          <w:sz w:val="25"/>
          <w:szCs w:val="25"/>
        </w:rPr>
        <w:t>момента подписания</w:t>
      </w:r>
      <w:r w:rsidR="00892EF8" w:rsidRPr="00DA609C">
        <w:rPr>
          <w:sz w:val="25"/>
          <w:szCs w:val="25"/>
        </w:rPr>
        <w:t>.</w:t>
      </w:r>
    </w:p>
    <w:bookmarkEnd w:id="2"/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892EF8" w:rsidRPr="00DA609C" w:rsidRDefault="00EC3B8A" w:rsidP="007820BD">
      <w:pPr>
        <w:ind w:left="-284" w:firstLine="284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И.о. </w:t>
      </w:r>
      <w:r w:rsidR="00C1271E" w:rsidRPr="00DA609C">
        <w:rPr>
          <w:b/>
          <w:sz w:val="25"/>
          <w:szCs w:val="25"/>
        </w:rPr>
        <w:t>Глав</w:t>
      </w:r>
      <w:r>
        <w:rPr>
          <w:b/>
          <w:sz w:val="25"/>
          <w:szCs w:val="25"/>
        </w:rPr>
        <w:t>ы Быко</w:t>
      </w:r>
      <w:r w:rsidR="00EE1F3F">
        <w:rPr>
          <w:b/>
          <w:sz w:val="25"/>
          <w:szCs w:val="25"/>
        </w:rPr>
        <w:t>вского</w:t>
      </w:r>
      <w:r w:rsidR="007820BD">
        <w:rPr>
          <w:b/>
          <w:sz w:val="25"/>
          <w:szCs w:val="25"/>
        </w:rPr>
        <w:t xml:space="preserve"> сельсовета                   </w:t>
      </w:r>
      <w:r>
        <w:rPr>
          <w:b/>
          <w:sz w:val="25"/>
          <w:szCs w:val="25"/>
        </w:rPr>
        <w:t xml:space="preserve">    О. С</w:t>
      </w:r>
      <w:r w:rsidR="007820BD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Иноземцева</w:t>
      </w:r>
      <w:proofErr w:type="spellEnd"/>
    </w:p>
    <w:p w:rsidR="00892EF8" w:rsidRPr="00DA609C" w:rsidRDefault="00892EF8" w:rsidP="00892EF8">
      <w:pPr>
        <w:autoSpaceDE w:val="0"/>
        <w:autoSpaceDN w:val="0"/>
        <w:adjustRightInd w:val="0"/>
        <w:ind w:firstLine="561"/>
        <w:jc w:val="both"/>
        <w:rPr>
          <w:b/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Pr="00DA609C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217A12" w:rsidRDefault="00217A12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DA609C" w:rsidRPr="00DA609C" w:rsidRDefault="00DA609C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7820BD" w:rsidRDefault="007820BD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F317B9" w:rsidRPr="00DA609C" w:rsidRDefault="00F317B9" w:rsidP="00892EF8">
      <w:pPr>
        <w:autoSpaceDE w:val="0"/>
        <w:autoSpaceDN w:val="0"/>
        <w:adjustRightInd w:val="0"/>
        <w:ind w:firstLine="561"/>
        <w:jc w:val="right"/>
        <w:rPr>
          <w:sz w:val="25"/>
          <w:szCs w:val="25"/>
        </w:rPr>
      </w:pPr>
    </w:p>
    <w:p w:rsidR="00DA609C" w:rsidRDefault="00892EF8" w:rsidP="00892EF8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DA609C">
        <w:rPr>
          <w:sz w:val="22"/>
          <w:szCs w:val="22"/>
        </w:rPr>
        <w:t xml:space="preserve"> Приложение</w:t>
      </w:r>
    </w:p>
    <w:p w:rsidR="00DA609C" w:rsidRDefault="00892EF8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DA609C">
        <w:rPr>
          <w:sz w:val="22"/>
          <w:szCs w:val="22"/>
        </w:rPr>
        <w:t>к постановлению</w:t>
      </w:r>
      <w:r w:rsidR="00EC3B8A">
        <w:rPr>
          <w:sz w:val="22"/>
          <w:szCs w:val="22"/>
        </w:rPr>
        <w:t xml:space="preserve"> </w:t>
      </w:r>
      <w:r w:rsidRPr="00DA609C">
        <w:rPr>
          <w:sz w:val="22"/>
          <w:szCs w:val="22"/>
        </w:rPr>
        <w:t xml:space="preserve">Администрации </w:t>
      </w:r>
    </w:p>
    <w:p w:rsidR="00892EF8" w:rsidRPr="00DA609C" w:rsidRDefault="00EC3B8A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>
        <w:rPr>
          <w:sz w:val="22"/>
          <w:szCs w:val="22"/>
        </w:rPr>
        <w:t>Быко</w:t>
      </w:r>
      <w:r w:rsidR="00692433">
        <w:rPr>
          <w:sz w:val="22"/>
          <w:szCs w:val="22"/>
        </w:rPr>
        <w:t>вского</w:t>
      </w:r>
      <w:r w:rsidR="007820BD">
        <w:rPr>
          <w:sz w:val="22"/>
          <w:szCs w:val="22"/>
        </w:rPr>
        <w:t xml:space="preserve"> сельсовета</w:t>
      </w:r>
    </w:p>
    <w:p w:rsidR="00892EF8" w:rsidRPr="0096511B" w:rsidRDefault="0096511B" w:rsidP="00DA609C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96511B">
        <w:rPr>
          <w:sz w:val="22"/>
          <w:szCs w:val="22"/>
        </w:rPr>
        <w:t>О</w:t>
      </w:r>
      <w:r w:rsidR="00892EF8" w:rsidRPr="0096511B">
        <w:rPr>
          <w:sz w:val="22"/>
          <w:szCs w:val="22"/>
        </w:rPr>
        <w:t>т</w:t>
      </w:r>
      <w:r w:rsidRPr="0096511B">
        <w:rPr>
          <w:sz w:val="22"/>
          <w:szCs w:val="22"/>
        </w:rPr>
        <w:t xml:space="preserve"> </w:t>
      </w:r>
      <w:r w:rsidR="00F52399" w:rsidRPr="0096511B">
        <w:rPr>
          <w:sz w:val="22"/>
          <w:szCs w:val="22"/>
        </w:rPr>
        <w:t>0</w:t>
      </w:r>
      <w:r w:rsidRPr="0096511B">
        <w:rPr>
          <w:sz w:val="22"/>
          <w:szCs w:val="22"/>
        </w:rPr>
        <w:t>8</w:t>
      </w:r>
      <w:r w:rsidR="00C1271E" w:rsidRPr="0096511B">
        <w:rPr>
          <w:sz w:val="22"/>
          <w:szCs w:val="22"/>
        </w:rPr>
        <w:t>.</w:t>
      </w:r>
      <w:r w:rsidR="007820BD" w:rsidRPr="0096511B">
        <w:rPr>
          <w:sz w:val="22"/>
          <w:szCs w:val="22"/>
        </w:rPr>
        <w:t>1</w:t>
      </w:r>
      <w:r w:rsidR="00F52399" w:rsidRPr="0096511B">
        <w:rPr>
          <w:sz w:val="22"/>
          <w:szCs w:val="22"/>
        </w:rPr>
        <w:t>1</w:t>
      </w:r>
      <w:r w:rsidR="00C1271E" w:rsidRPr="0096511B">
        <w:rPr>
          <w:sz w:val="22"/>
          <w:szCs w:val="22"/>
        </w:rPr>
        <w:t>.</w:t>
      </w:r>
      <w:r w:rsidR="00892EF8" w:rsidRPr="0096511B">
        <w:rPr>
          <w:sz w:val="22"/>
          <w:szCs w:val="22"/>
        </w:rPr>
        <w:t>20</w:t>
      </w:r>
      <w:r w:rsidR="007F2361" w:rsidRPr="0096511B">
        <w:rPr>
          <w:sz w:val="22"/>
          <w:szCs w:val="22"/>
        </w:rPr>
        <w:t>2</w:t>
      </w:r>
      <w:r w:rsidR="007637AB" w:rsidRPr="0096511B">
        <w:rPr>
          <w:sz w:val="22"/>
          <w:szCs w:val="22"/>
        </w:rPr>
        <w:t>2</w:t>
      </w:r>
      <w:r w:rsidR="00892EF8" w:rsidRPr="0096511B">
        <w:rPr>
          <w:sz w:val="22"/>
          <w:szCs w:val="22"/>
        </w:rPr>
        <w:t xml:space="preserve"> г. №</w:t>
      </w:r>
      <w:r w:rsidRPr="0096511B">
        <w:rPr>
          <w:sz w:val="22"/>
          <w:szCs w:val="22"/>
        </w:rPr>
        <w:t>35</w:t>
      </w:r>
    </w:p>
    <w:p w:rsidR="00563CD5" w:rsidRPr="00DA609C" w:rsidRDefault="00563CD5" w:rsidP="00892EF8">
      <w:pPr>
        <w:jc w:val="right"/>
        <w:rPr>
          <w:sz w:val="25"/>
          <w:szCs w:val="25"/>
        </w:rPr>
      </w:pPr>
    </w:p>
    <w:p w:rsidR="00892EF8" w:rsidRPr="00DA609C" w:rsidRDefault="00892EF8" w:rsidP="00892EF8">
      <w:pPr>
        <w:jc w:val="right"/>
        <w:rPr>
          <w:sz w:val="25"/>
          <w:szCs w:val="25"/>
        </w:rPr>
      </w:pPr>
    </w:p>
    <w:p w:rsidR="00892EF8" w:rsidRPr="00DA609C" w:rsidRDefault="00892EF8" w:rsidP="00892EF8">
      <w:pPr>
        <w:spacing w:line="276" w:lineRule="auto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О</w:t>
      </w:r>
      <w:r w:rsidR="00E70C87" w:rsidRPr="00DA609C">
        <w:rPr>
          <w:b/>
          <w:sz w:val="25"/>
          <w:szCs w:val="25"/>
        </w:rPr>
        <w:t>сновныенаправления</w:t>
      </w:r>
    </w:p>
    <w:p w:rsidR="00892EF8" w:rsidRPr="00DA609C" w:rsidRDefault="00E70C87" w:rsidP="00892EF8">
      <w:pPr>
        <w:spacing w:line="276" w:lineRule="auto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бюджетной </w:t>
      </w:r>
      <w:r w:rsidR="007820BD">
        <w:rPr>
          <w:b/>
          <w:sz w:val="25"/>
          <w:szCs w:val="25"/>
        </w:rPr>
        <w:t xml:space="preserve">и налоговой политики </w:t>
      </w:r>
      <w:r w:rsidR="00EC3B8A">
        <w:rPr>
          <w:b/>
          <w:sz w:val="25"/>
          <w:szCs w:val="25"/>
        </w:rPr>
        <w:t>Быко</w:t>
      </w:r>
      <w:r w:rsidR="009274DA">
        <w:rPr>
          <w:b/>
          <w:sz w:val="25"/>
          <w:szCs w:val="25"/>
        </w:rPr>
        <w:t>вского</w:t>
      </w:r>
      <w:r w:rsidRPr="00DA609C">
        <w:rPr>
          <w:b/>
          <w:sz w:val="25"/>
          <w:szCs w:val="25"/>
        </w:rPr>
        <w:t xml:space="preserve"> сельс</w:t>
      </w:r>
      <w:r w:rsidR="00DB3805">
        <w:rPr>
          <w:b/>
          <w:sz w:val="25"/>
          <w:szCs w:val="25"/>
        </w:rPr>
        <w:t>овета</w:t>
      </w:r>
      <w:r w:rsidRPr="00DA609C">
        <w:rPr>
          <w:b/>
          <w:sz w:val="25"/>
          <w:szCs w:val="25"/>
        </w:rPr>
        <w:t xml:space="preserve"> на 2023 год и плановый период 2024 и 2025 годов</w:t>
      </w:r>
    </w:p>
    <w:p w:rsidR="00892EF8" w:rsidRPr="00DA609C" w:rsidRDefault="00892EF8" w:rsidP="00892EF8">
      <w:pPr>
        <w:autoSpaceDE w:val="0"/>
        <w:autoSpaceDN w:val="0"/>
        <w:adjustRightInd w:val="0"/>
        <w:spacing w:line="276" w:lineRule="auto"/>
        <w:ind w:firstLine="709"/>
        <w:rPr>
          <w:b/>
          <w:sz w:val="25"/>
          <w:szCs w:val="25"/>
        </w:rPr>
      </w:pPr>
    </w:p>
    <w:p w:rsidR="00892EF8" w:rsidRPr="00DA609C" w:rsidRDefault="00892EF8" w:rsidP="00892EF8">
      <w:pPr>
        <w:ind w:firstLine="709"/>
        <w:jc w:val="both"/>
        <w:rPr>
          <w:sz w:val="25"/>
          <w:szCs w:val="25"/>
        </w:rPr>
      </w:pPr>
      <w:proofErr w:type="gramStart"/>
      <w:r w:rsidRPr="00DA609C">
        <w:rPr>
          <w:sz w:val="25"/>
          <w:szCs w:val="25"/>
        </w:rPr>
        <w:t>Основные направления бюджетной</w:t>
      </w:r>
      <w:r w:rsidR="007D2BDA" w:rsidRPr="00DA609C">
        <w:rPr>
          <w:sz w:val="25"/>
          <w:szCs w:val="25"/>
        </w:rPr>
        <w:t xml:space="preserve"> и налоговой</w:t>
      </w:r>
      <w:r w:rsidRPr="00DA609C">
        <w:rPr>
          <w:sz w:val="25"/>
          <w:szCs w:val="25"/>
        </w:rPr>
        <w:t xml:space="preserve"> политики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E92B6D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 20</w:t>
      </w:r>
      <w:r w:rsidR="0079027B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3</w:t>
      </w:r>
      <w:r w:rsidR="00E92B6D" w:rsidRPr="00DA609C">
        <w:rPr>
          <w:sz w:val="25"/>
          <w:szCs w:val="25"/>
        </w:rPr>
        <w:t xml:space="preserve"> год и на плановый период</w:t>
      </w:r>
      <w:r w:rsidR="00D05A40" w:rsidRPr="00DA609C">
        <w:rPr>
          <w:sz w:val="25"/>
          <w:szCs w:val="25"/>
        </w:rPr>
        <w:t xml:space="preserve"> 2024 и 2025 годов</w:t>
      </w:r>
      <w:r w:rsidR="007D2BDA" w:rsidRPr="00DA609C">
        <w:rPr>
          <w:sz w:val="25"/>
          <w:szCs w:val="25"/>
        </w:rPr>
        <w:t>подготовлен</w:t>
      </w:r>
      <w:r w:rsidR="00D05A40" w:rsidRPr="00DA609C">
        <w:rPr>
          <w:sz w:val="25"/>
          <w:szCs w:val="25"/>
        </w:rPr>
        <w:t>ы</w:t>
      </w:r>
      <w:r w:rsidRPr="00DA609C">
        <w:rPr>
          <w:sz w:val="25"/>
          <w:szCs w:val="25"/>
        </w:rPr>
        <w:t xml:space="preserve"> в соответствии с</w:t>
      </w:r>
      <w:r w:rsidR="009D03E2" w:rsidRPr="00DA609C">
        <w:rPr>
          <w:sz w:val="25"/>
          <w:szCs w:val="25"/>
        </w:rPr>
        <w:t xml:space="preserve"> требованиями</w:t>
      </w:r>
      <w:r w:rsidRPr="00DA609C">
        <w:rPr>
          <w:sz w:val="25"/>
          <w:szCs w:val="25"/>
        </w:rPr>
        <w:t xml:space="preserve"> стать</w:t>
      </w:r>
      <w:r w:rsidR="009D03E2" w:rsidRPr="00DA609C">
        <w:rPr>
          <w:sz w:val="25"/>
          <w:szCs w:val="25"/>
        </w:rPr>
        <w:t>и</w:t>
      </w:r>
      <w:r w:rsidRPr="00DA609C">
        <w:rPr>
          <w:sz w:val="25"/>
          <w:szCs w:val="25"/>
        </w:rPr>
        <w:t xml:space="preserve"> 172</w:t>
      </w:r>
      <w:r w:rsidR="00E62A67" w:rsidRPr="00DA609C">
        <w:rPr>
          <w:sz w:val="25"/>
          <w:szCs w:val="25"/>
        </w:rPr>
        <w:t>, 184.2</w:t>
      </w:r>
      <w:r w:rsidRPr="00DA609C">
        <w:rPr>
          <w:sz w:val="25"/>
          <w:szCs w:val="25"/>
        </w:rPr>
        <w:t>Бюджетного кодекса Российской Федерации</w:t>
      </w:r>
      <w:r w:rsidR="009D03E2" w:rsidRPr="00DA609C">
        <w:rPr>
          <w:sz w:val="25"/>
          <w:szCs w:val="25"/>
        </w:rPr>
        <w:t>, Положением о</w:t>
      </w:r>
      <w:r w:rsidR="007820BD">
        <w:rPr>
          <w:sz w:val="25"/>
          <w:szCs w:val="25"/>
        </w:rPr>
        <w:t xml:space="preserve"> бюджетном процессе в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вском</w:t>
      </w:r>
      <w:r w:rsidR="009D03E2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овете</w:t>
      </w:r>
      <w:r w:rsidR="007820BD">
        <w:rPr>
          <w:sz w:val="25"/>
          <w:szCs w:val="25"/>
        </w:rPr>
        <w:t xml:space="preserve"> </w:t>
      </w:r>
      <w:proofErr w:type="spellStart"/>
      <w:r w:rsidR="007820BD">
        <w:rPr>
          <w:sz w:val="25"/>
          <w:szCs w:val="25"/>
        </w:rPr>
        <w:t>Горшеченского</w:t>
      </w:r>
      <w:proofErr w:type="spellEnd"/>
      <w:r w:rsidR="007820BD">
        <w:rPr>
          <w:sz w:val="25"/>
          <w:szCs w:val="25"/>
        </w:rPr>
        <w:t xml:space="preserve"> района», утвержденного решением собрания Депутатов</w:t>
      </w:r>
      <w:r w:rsidR="009D03E2" w:rsidRPr="00DA609C">
        <w:rPr>
          <w:sz w:val="25"/>
          <w:szCs w:val="25"/>
        </w:rPr>
        <w:t xml:space="preserve"> от </w:t>
      </w:r>
      <w:r w:rsidR="009274DA" w:rsidRPr="009274DA">
        <w:rPr>
          <w:sz w:val="25"/>
          <w:szCs w:val="25"/>
        </w:rPr>
        <w:t xml:space="preserve"> </w:t>
      </w:r>
      <w:r w:rsidR="009274DA" w:rsidRPr="004472ED">
        <w:rPr>
          <w:sz w:val="25"/>
          <w:szCs w:val="25"/>
        </w:rPr>
        <w:t>21.06.2021г</w:t>
      </w:r>
      <w:r w:rsidR="009274DA" w:rsidRPr="009274DA">
        <w:rPr>
          <w:sz w:val="25"/>
          <w:szCs w:val="25"/>
        </w:rPr>
        <w:t xml:space="preserve"> </w:t>
      </w:r>
      <w:r w:rsidR="009274DA" w:rsidRPr="004472ED">
        <w:rPr>
          <w:sz w:val="25"/>
          <w:szCs w:val="25"/>
        </w:rPr>
        <w:t xml:space="preserve">№ </w:t>
      </w:r>
      <w:r w:rsidR="00B66D68" w:rsidRPr="004472ED">
        <w:rPr>
          <w:sz w:val="25"/>
          <w:szCs w:val="25"/>
        </w:rPr>
        <w:t>139</w:t>
      </w:r>
      <w:r w:rsidR="009274DA" w:rsidRPr="004472ED">
        <w:rPr>
          <w:sz w:val="25"/>
          <w:szCs w:val="25"/>
        </w:rPr>
        <w:t>,</w:t>
      </w:r>
      <w:r w:rsidR="00B66D68">
        <w:rPr>
          <w:sz w:val="25"/>
          <w:szCs w:val="25"/>
        </w:rPr>
        <w:t xml:space="preserve"> </w:t>
      </w:r>
      <w:r w:rsidR="00832659" w:rsidRPr="00DA609C">
        <w:rPr>
          <w:sz w:val="25"/>
          <w:szCs w:val="25"/>
        </w:rPr>
        <w:t xml:space="preserve">а также с учетом </w:t>
      </w:r>
      <w:r w:rsidR="00D05A40" w:rsidRPr="00DA609C">
        <w:rPr>
          <w:sz w:val="25"/>
          <w:szCs w:val="25"/>
        </w:rPr>
        <w:t>прогноз</w:t>
      </w:r>
      <w:r w:rsidR="00832659" w:rsidRPr="00DA609C">
        <w:rPr>
          <w:sz w:val="25"/>
          <w:szCs w:val="25"/>
        </w:rPr>
        <w:t>а</w:t>
      </w:r>
      <w:r w:rsidR="00D05A40" w:rsidRPr="00DA609C">
        <w:rPr>
          <w:sz w:val="25"/>
          <w:szCs w:val="25"/>
        </w:rPr>
        <w:t xml:space="preserve"> социально-экономического разви</w:t>
      </w:r>
      <w:r w:rsidR="007820BD">
        <w:rPr>
          <w:sz w:val="25"/>
          <w:szCs w:val="25"/>
        </w:rPr>
        <w:t xml:space="preserve">тия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D05A40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832659" w:rsidRPr="00DA609C">
        <w:rPr>
          <w:sz w:val="25"/>
          <w:szCs w:val="25"/>
        </w:rPr>
        <w:t xml:space="preserve"> на 2023-2025 годов</w:t>
      </w:r>
      <w:r w:rsidR="007D2BDA" w:rsidRPr="00DA609C">
        <w:rPr>
          <w:sz w:val="25"/>
          <w:szCs w:val="25"/>
        </w:rPr>
        <w:t xml:space="preserve"> и</w:t>
      </w:r>
      <w:proofErr w:type="gramEnd"/>
      <w:r w:rsidR="007D2BDA" w:rsidRPr="00DA609C">
        <w:rPr>
          <w:sz w:val="25"/>
          <w:szCs w:val="25"/>
        </w:rPr>
        <w:t xml:space="preserve"> содержат </w:t>
      </w:r>
      <w:proofErr w:type="gramStart"/>
      <w:r w:rsidR="007D2BDA" w:rsidRPr="00DA609C">
        <w:rPr>
          <w:sz w:val="25"/>
          <w:szCs w:val="25"/>
        </w:rPr>
        <w:t>базовые принципы, используемые при формиров</w:t>
      </w:r>
      <w:r w:rsidR="00DA3032">
        <w:rPr>
          <w:sz w:val="25"/>
          <w:szCs w:val="25"/>
        </w:rPr>
        <w:t xml:space="preserve">ании проекта бюджета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7D2BDA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7D2BDA" w:rsidRPr="00DA609C">
        <w:rPr>
          <w:sz w:val="25"/>
          <w:szCs w:val="25"/>
        </w:rPr>
        <w:t xml:space="preserve"> на 202</w:t>
      </w:r>
      <w:r w:rsidR="007637AB" w:rsidRPr="00DA609C">
        <w:rPr>
          <w:sz w:val="25"/>
          <w:szCs w:val="25"/>
        </w:rPr>
        <w:t>3</w:t>
      </w:r>
      <w:r w:rsidR="007D2BDA" w:rsidRPr="00DA609C">
        <w:rPr>
          <w:sz w:val="25"/>
          <w:szCs w:val="25"/>
        </w:rPr>
        <w:t xml:space="preserve"> год  и плановый период 202</w:t>
      </w:r>
      <w:r w:rsidR="007637AB" w:rsidRPr="00DA609C">
        <w:rPr>
          <w:sz w:val="25"/>
          <w:szCs w:val="25"/>
        </w:rPr>
        <w:t>4</w:t>
      </w:r>
      <w:r w:rsidR="007D2BDA" w:rsidRPr="00DA609C">
        <w:rPr>
          <w:sz w:val="25"/>
          <w:szCs w:val="25"/>
        </w:rPr>
        <w:t>-202</w:t>
      </w:r>
      <w:r w:rsidR="007637AB" w:rsidRPr="00DA609C">
        <w:rPr>
          <w:sz w:val="25"/>
          <w:szCs w:val="25"/>
        </w:rPr>
        <w:t>5</w:t>
      </w:r>
      <w:r w:rsidR="007D2BDA" w:rsidRPr="00DA609C">
        <w:rPr>
          <w:sz w:val="25"/>
          <w:szCs w:val="25"/>
        </w:rPr>
        <w:t xml:space="preserve"> годов и определяют</w:t>
      </w:r>
      <w:proofErr w:type="gramEnd"/>
      <w:r w:rsidR="007D2BDA" w:rsidRPr="00DA609C">
        <w:rPr>
          <w:sz w:val="25"/>
          <w:szCs w:val="25"/>
        </w:rPr>
        <w:t xml:space="preserve"> стратегию действий органов местного самоуправления в части доходов, расходов бюджета поселения, межбюджетных отношений.</w:t>
      </w:r>
    </w:p>
    <w:p w:rsidR="007D2BDA" w:rsidRPr="00DA609C" w:rsidRDefault="004B5474" w:rsidP="00892EF8">
      <w:pPr>
        <w:ind w:firstLine="709"/>
        <w:jc w:val="both"/>
        <w:rPr>
          <w:sz w:val="25"/>
          <w:szCs w:val="25"/>
        </w:rPr>
      </w:pPr>
      <w:proofErr w:type="gramStart"/>
      <w:r w:rsidRPr="00DA609C">
        <w:rPr>
          <w:sz w:val="25"/>
          <w:szCs w:val="25"/>
          <w:shd w:val="clear" w:color="auto" w:fill="FFFFFF"/>
        </w:rPr>
        <w:t xml:space="preserve">В основу бюджетной политики на очередной трехлетний период положен прогноз социально-экономического развития </w:t>
      </w:r>
      <w:r w:rsidR="00EC3B8A">
        <w:rPr>
          <w:sz w:val="25"/>
          <w:szCs w:val="25"/>
          <w:shd w:val="clear" w:color="auto" w:fill="FFFFFF"/>
        </w:rPr>
        <w:t>Быко</w:t>
      </w:r>
      <w:r w:rsidR="009274DA">
        <w:rPr>
          <w:sz w:val="25"/>
          <w:szCs w:val="25"/>
          <w:shd w:val="clear" w:color="auto" w:fill="FFFFFF"/>
        </w:rPr>
        <w:t>вского</w:t>
      </w:r>
      <w:r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Pr="00DA609C">
        <w:rPr>
          <w:sz w:val="25"/>
          <w:szCs w:val="25"/>
          <w:shd w:val="clear" w:color="auto" w:fill="FFFFFF"/>
        </w:rPr>
        <w:t xml:space="preserve"> на период до 2025 года, сформулированные в соответствии с посланием Президента Российской Федерации Федеральному Собранию, Указа Президента Российской Федерации от </w:t>
      </w:r>
      <w:r w:rsidR="00E62A67" w:rsidRPr="00DA609C">
        <w:rPr>
          <w:sz w:val="25"/>
          <w:szCs w:val="25"/>
        </w:rPr>
        <w:t>21 июля 2020 года № 474 «О национальных целях развития Российской Федерации на период до 2030 года»</w:t>
      </w:r>
      <w:r w:rsidR="00E62A67" w:rsidRPr="00DA609C">
        <w:rPr>
          <w:sz w:val="25"/>
          <w:szCs w:val="25"/>
          <w:shd w:val="clear" w:color="auto" w:fill="FFFFFF"/>
        </w:rPr>
        <w:t>,</w:t>
      </w:r>
      <w:r w:rsidR="00B21B11" w:rsidRPr="00DA609C">
        <w:rPr>
          <w:sz w:val="25"/>
          <w:szCs w:val="25"/>
          <w:shd w:val="clear" w:color="auto" w:fill="FFFFFF"/>
        </w:rPr>
        <w:t xml:space="preserve"> муниципальные программы </w:t>
      </w:r>
      <w:r w:rsidR="00EC3B8A">
        <w:rPr>
          <w:sz w:val="25"/>
          <w:szCs w:val="25"/>
          <w:shd w:val="clear" w:color="auto" w:fill="FFFFFF"/>
        </w:rPr>
        <w:t>Быко</w:t>
      </w:r>
      <w:r w:rsidR="009274DA">
        <w:rPr>
          <w:sz w:val="25"/>
          <w:szCs w:val="25"/>
          <w:shd w:val="clear" w:color="auto" w:fill="FFFFFF"/>
        </w:rPr>
        <w:t>вского</w:t>
      </w:r>
      <w:r w:rsidR="00B21B11"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="00B21B11" w:rsidRPr="00DA609C">
        <w:rPr>
          <w:sz w:val="25"/>
          <w:szCs w:val="25"/>
          <w:shd w:val="clear" w:color="auto" w:fill="FFFFFF"/>
        </w:rPr>
        <w:t>.</w:t>
      </w:r>
      <w:proofErr w:type="gramEnd"/>
    </w:p>
    <w:p w:rsidR="004B5474" w:rsidRPr="00DA609C" w:rsidRDefault="004B5474" w:rsidP="00892EF8">
      <w:pPr>
        <w:ind w:firstLine="709"/>
        <w:jc w:val="both"/>
        <w:rPr>
          <w:sz w:val="25"/>
          <w:szCs w:val="25"/>
        </w:rPr>
      </w:pPr>
    </w:p>
    <w:p w:rsidR="007D2BDA" w:rsidRPr="00DA609C" w:rsidRDefault="007D2BDA" w:rsidP="007D2BDA">
      <w:pPr>
        <w:ind w:firstLine="709"/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Основные итоги бюджетной и налоговой политики в 20</w:t>
      </w:r>
      <w:r w:rsidR="00217A12" w:rsidRPr="00DA609C">
        <w:rPr>
          <w:b/>
          <w:sz w:val="25"/>
          <w:szCs w:val="25"/>
        </w:rPr>
        <w:t>2</w:t>
      </w:r>
      <w:r w:rsidR="00EC3B8A">
        <w:rPr>
          <w:b/>
          <w:sz w:val="25"/>
          <w:szCs w:val="25"/>
        </w:rPr>
        <w:t>1</w:t>
      </w:r>
      <w:r w:rsidRPr="00DA609C">
        <w:rPr>
          <w:b/>
          <w:sz w:val="25"/>
          <w:szCs w:val="25"/>
        </w:rPr>
        <w:t>году</w:t>
      </w:r>
    </w:p>
    <w:p w:rsidR="00E62A67" w:rsidRPr="00DA609C" w:rsidRDefault="00E62A67" w:rsidP="007D2BDA">
      <w:pPr>
        <w:ind w:firstLine="709"/>
        <w:jc w:val="center"/>
        <w:rPr>
          <w:b/>
          <w:sz w:val="25"/>
          <w:szCs w:val="25"/>
        </w:rPr>
      </w:pPr>
    </w:p>
    <w:p w:rsidR="00E62A67" w:rsidRPr="00DA609C" w:rsidRDefault="00E62A67" w:rsidP="00E62A67">
      <w:pPr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Бюджетная и налоговая политика на территории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направлена на обеспечение расходных обязательств бюджета поселения, своевременной оценки достоверности бюджетных расходов, а также на улучшение качества жизни граждан, создание благоприятных условий для развития малого и среднего бизнеса и реализацию инвестиционных проектов.</w:t>
      </w:r>
    </w:p>
    <w:p w:rsidR="007D2BDA" w:rsidRPr="00DA609C" w:rsidRDefault="007D2BDA" w:rsidP="007D2BDA">
      <w:pPr>
        <w:ind w:firstLine="709"/>
        <w:jc w:val="center"/>
        <w:rPr>
          <w:sz w:val="25"/>
          <w:szCs w:val="25"/>
        </w:rPr>
      </w:pPr>
    </w:p>
    <w:p w:rsidR="00291FE4" w:rsidRPr="00DA609C" w:rsidRDefault="00C47DDF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291FE4" w:rsidRPr="00DA609C">
        <w:rPr>
          <w:sz w:val="25"/>
          <w:szCs w:val="25"/>
        </w:rPr>
        <w:t>Основными итогами реализации бюджетной и налоговой по</w:t>
      </w:r>
      <w:r w:rsidR="00217A12" w:rsidRPr="00DA609C">
        <w:rPr>
          <w:sz w:val="25"/>
          <w:szCs w:val="25"/>
        </w:rPr>
        <w:t>литики в 202</w:t>
      </w:r>
      <w:r w:rsidR="007637AB" w:rsidRPr="00DA609C">
        <w:rPr>
          <w:sz w:val="25"/>
          <w:szCs w:val="25"/>
        </w:rPr>
        <w:t>1</w:t>
      </w:r>
      <w:r w:rsidR="00291FE4" w:rsidRPr="00DA609C">
        <w:rPr>
          <w:sz w:val="25"/>
          <w:szCs w:val="25"/>
        </w:rPr>
        <w:t xml:space="preserve"> году и в первом полугодии 202</w:t>
      </w:r>
      <w:r w:rsidR="007637AB" w:rsidRPr="00DA609C">
        <w:rPr>
          <w:sz w:val="25"/>
          <w:szCs w:val="25"/>
        </w:rPr>
        <w:t>2</w:t>
      </w:r>
      <w:r w:rsidR="00291FE4" w:rsidRPr="00DA609C">
        <w:rPr>
          <w:sz w:val="25"/>
          <w:szCs w:val="25"/>
        </w:rPr>
        <w:t xml:space="preserve"> года являются:</w:t>
      </w:r>
    </w:p>
    <w:p w:rsidR="00291FE4" w:rsidRPr="00DA609C" w:rsidRDefault="00291FE4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1. Продолжение работы, направленной на повышение собираемости платежей в бюджет поселения. В рамках работы межведомственной комиссии Межрайонной ИФНС России № </w:t>
      </w:r>
      <w:r w:rsidR="00DA3032">
        <w:rPr>
          <w:sz w:val="25"/>
          <w:szCs w:val="25"/>
        </w:rPr>
        <w:t>9</w:t>
      </w:r>
      <w:r w:rsidRPr="00DA609C">
        <w:rPr>
          <w:sz w:val="25"/>
          <w:szCs w:val="25"/>
        </w:rPr>
        <w:t xml:space="preserve"> по </w:t>
      </w:r>
      <w:r w:rsidR="00DA3032">
        <w:rPr>
          <w:sz w:val="25"/>
          <w:szCs w:val="25"/>
        </w:rPr>
        <w:t>Курской</w:t>
      </w:r>
      <w:r w:rsidRPr="00DA609C">
        <w:rPr>
          <w:sz w:val="25"/>
          <w:szCs w:val="25"/>
        </w:rPr>
        <w:t xml:space="preserve"> области по запросу администрации поселения представляются </w:t>
      </w:r>
      <w:r w:rsidR="000720F5" w:rsidRPr="00DA609C">
        <w:rPr>
          <w:sz w:val="25"/>
          <w:szCs w:val="25"/>
        </w:rPr>
        <w:t>сведения по</w:t>
      </w:r>
      <w:r w:rsidRPr="00DA609C">
        <w:rPr>
          <w:sz w:val="25"/>
          <w:szCs w:val="25"/>
        </w:rPr>
        <w:t xml:space="preserve"> налогоплательщик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 xml:space="preserve"> - юридически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и физически</w:t>
      </w:r>
      <w:r w:rsidR="000720F5" w:rsidRPr="00DA609C">
        <w:rPr>
          <w:sz w:val="25"/>
          <w:szCs w:val="25"/>
        </w:rPr>
        <w:t>м</w:t>
      </w:r>
      <w:r w:rsidRPr="00DA609C">
        <w:rPr>
          <w:sz w:val="25"/>
          <w:szCs w:val="25"/>
        </w:rPr>
        <w:t xml:space="preserve"> лиц</w:t>
      </w:r>
      <w:r w:rsidR="000720F5" w:rsidRPr="00DA609C">
        <w:rPr>
          <w:sz w:val="25"/>
          <w:szCs w:val="25"/>
        </w:rPr>
        <w:t>ам</w:t>
      </w:r>
      <w:r w:rsidRPr="00DA609C">
        <w:rPr>
          <w:sz w:val="25"/>
          <w:szCs w:val="25"/>
        </w:rPr>
        <w:t>, имеющих задолженность</w:t>
      </w:r>
      <w:r w:rsidR="000720F5" w:rsidRPr="00DA609C">
        <w:rPr>
          <w:sz w:val="25"/>
          <w:szCs w:val="25"/>
        </w:rPr>
        <w:t xml:space="preserve"> по платежам в бюджет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0720F5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>, для проведения профилактической работы по добровольному погашению задолженности.</w:t>
      </w:r>
    </w:p>
    <w:p w:rsidR="00291FE4" w:rsidRPr="00DA609C" w:rsidRDefault="00D12DC3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291FE4" w:rsidRPr="00DA609C">
        <w:rPr>
          <w:sz w:val="25"/>
          <w:szCs w:val="25"/>
        </w:rPr>
        <w:t>2. Организована работа по проведению разъяснительной работы среди населения о необходимости регистрации прав собственности на имущество и земельные участки, либо заключение договоров аренды на земельные участки.</w:t>
      </w:r>
    </w:p>
    <w:p w:rsidR="000531AF" w:rsidRPr="00DA609C" w:rsidRDefault="000531AF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ab/>
        <w:t xml:space="preserve">3. Проводится работа по выявлению </w:t>
      </w:r>
      <w:r w:rsidR="001C2E6C" w:rsidRPr="00DA609C">
        <w:rPr>
          <w:sz w:val="25"/>
          <w:szCs w:val="25"/>
        </w:rPr>
        <w:t>юридических и физических лиц, использующих земельные участки без правоустанавливающих документо</w:t>
      </w:r>
      <w:r w:rsidR="009B46D9" w:rsidRPr="00DA609C">
        <w:rPr>
          <w:sz w:val="25"/>
          <w:szCs w:val="25"/>
        </w:rPr>
        <w:t>в, а также оказывается содействие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291FE4" w:rsidRPr="00DA609C" w:rsidRDefault="00D12DC3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1C2E6C" w:rsidRPr="00DA609C">
        <w:rPr>
          <w:sz w:val="25"/>
          <w:szCs w:val="25"/>
        </w:rPr>
        <w:t>4</w:t>
      </w:r>
      <w:r w:rsidR="00291FE4" w:rsidRPr="00DA609C">
        <w:rPr>
          <w:sz w:val="25"/>
          <w:szCs w:val="25"/>
        </w:rPr>
        <w:t xml:space="preserve">. Продолжена работа по выполнению социальных обязательств, </w:t>
      </w:r>
      <w:r w:rsidR="005821D6" w:rsidRPr="00DA609C">
        <w:rPr>
          <w:sz w:val="25"/>
          <w:szCs w:val="25"/>
        </w:rPr>
        <w:t xml:space="preserve">в части поэтапного повышения заработной платы работников культуры и ее доведения до средней заработной платы по региону. </w:t>
      </w:r>
      <w:r w:rsidR="00291FE4" w:rsidRPr="00DA609C">
        <w:rPr>
          <w:sz w:val="25"/>
          <w:szCs w:val="25"/>
        </w:rPr>
        <w:t xml:space="preserve">Своевременно и в полном объеме исполнены все принятые расходные обязательства по выплате заработной платы работникам </w:t>
      </w:r>
      <w:r w:rsidR="00217A12" w:rsidRPr="00DA609C">
        <w:rPr>
          <w:sz w:val="25"/>
          <w:szCs w:val="25"/>
        </w:rPr>
        <w:t>МКУК «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вский</w:t>
      </w:r>
      <w:r w:rsidR="00EC3B8A">
        <w:rPr>
          <w:sz w:val="25"/>
          <w:szCs w:val="25"/>
        </w:rPr>
        <w:t xml:space="preserve"> Ц</w:t>
      </w:r>
      <w:r w:rsidR="00DA3032">
        <w:rPr>
          <w:sz w:val="25"/>
          <w:szCs w:val="25"/>
        </w:rPr>
        <w:t>СДК</w:t>
      </w:r>
      <w:r w:rsidRPr="00DA609C">
        <w:rPr>
          <w:sz w:val="25"/>
          <w:szCs w:val="25"/>
        </w:rPr>
        <w:t>»</w:t>
      </w:r>
      <w:r w:rsidR="00291FE4" w:rsidRPr="00DA609C">
        <w:rPr>
          <w:sz w:val="25"/>
          <w:szCs w:val="25"/>
        </w:rPr>
        <w:t>, а также текущие расходы муниципальн</w:t>
      </w:r>
      <w:r w:rsidRPr="00DA609C">
        <w:rPr>
          <w:sz w:val="25"/>
          <w:szCs w:val="25"/>
        </w:rPr>
        <w:t>ого</w:t>
      </w:r>
      <w:r w:rsidR="00291FE4" w:rsidRPr="00DA609C">
        <w:rPr>
          <w:sz w:val="25"/>
          <w:szCs w:val="25"/>
        </w:rPr>
        <w:t xml:space="preserve"> учреждени</w:t>
      </w:r>
      <w:r w:rsidRPr="00DA609C">
        <w:rPr>
          <w:sz w:val="25"/>
          <w:szCs w:val="25"/>
        </w:rPr>
        <w:t>я</w:t>
      </w:r>
      <w:r w:rsidR="00291FE4" w:rsidRPr="00DA609C">
        <w:rPr>
          <w:sz w:val="25"/>
          <w:szCs w:val="25"/>
        </w:rPr>
        <w:t xml:space="preserve"> в объемах, обеспечивающих их функционирование.</w:t>
      </w:r>
    </w:p>
    <w:p w:rsidR="00DA3032" w:rsidRDefault="00D12DC3" w:rsidP="00511D25">
      <w:pPr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1C2E6C" w:rsidRPr="00DA609C">
        <w:rPr>
          <w:sz w:val="25"/>
          <w:szCs w:val="25"/>
        </w:rPr>
        <w:t>5</w:t>
      </w:r>
      <w:r w:rsidR="00291FE4" w:rsidRPr="00DA609C">
        <w:rPr>
          <w:sz w:val="25"/>
          <w:szCs w:val="25"/>
        </w:rPr>
        <w:t xml:space="preserve">. Для повышения информированности граждан о местном бюджете и отчетах о его исполнении, повышения открытости и прозрачности информации об управлении бюджетными средствами муниципального образования продолжены регулярные публикации на официальном сайте </w:t>
      </w:r>
      <w:r w:rsidR="00BC3A76">
        <w:rPr>
          <w:sz w:val="25"/>
          <w:szCs w:val="25"/>
        </w:rPr>
        <w:t>А</w:t>
      </w:r>
      <w:r w:rsidR="00291FE4" w:rsidRPr="00DA609C">
        <w:rPr>
          <w:sz w:val="25"/>
          <w:szCs w:val="25"/>
        </w:rPr>
        <w:t xml:space="preserve">дминистрации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1C2E6C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291FE4" w:rsidRPr="00DA609C">
        <w:rPr>
          <w:sz w:val="25"/>
          <w:szCs w:val="25"/>
        </w:rPr>
        <w:t xml:space="preserve"> в информационно – телекоммуникационной сети «Интернет</w:t>
      </w:r>
      <w:r w:rsidR="009274DA">
        <w:rPr>
          <w:sz w:val="25"/>
          <w:szCs w:val="25"/>
        </w:rPr>
        <w:t>»</w:t>
      </w:r>
      <w:r w:rsidR="00DA3032">
        <w:rPr>
          <w:sz w:val="25"/>
          <w:szCs w:val="25"/>
        </w:rPr>
        <w:t>.</w:t>
      </w:r>
    </w:p>
    <w:p w:rsidR="00511D25" w:rsidRPr="00DA609C" w:rsidRDefault="00511D25" w:rsidP="00511D25">
      <w:pPr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9B46D9" w:rsidRPr="00DA609C" w:rsidRDefault="009B46D9" w:rsidP="00291FE4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Доходы бюджета </w:t>
      </w:r>
      <w:r w:rsidR="00EC3B8A">
        <w:rPr>
          <w:sz w:val="25"/>
          <w:szCs w:val="25"/>
        </w:rPr>
        <w:t xml:space="preserve"> Быко</w:t>
      </w:r>
      <w:r w:rsidR="009274DA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="002305C5" w:rsidRPr="00DA609C">
        <w:rPr>
          <w:sz w:val="25"/>
          <w:szCs w:val="25"/>
        </w:rPr>
        <w:t xml:space="preserve"> в 20</w:t>
      </w:r>
      <w:r w:rsidR="00217A12" w:rsidRPr="00DA609C">
        <w:rPr>
          <w:sz w:val="25"/>
          <w:szCs w:val="25"/>
        </w:rPr>
        <w:t>2</w:t>
      </w:r>
      <w:r w:rsidR="007637AB" w:rsidRPr="00DA609C">
        <w:rPr>
          <w:sz w:val="25"/>
          <w:szCs w:val="25"/>
        </w:rPr>
        <w:t>1</w:t>
      </w:r>
      <w:r w:rsidR="002305C5" w:rsidRPr="00DA609C">
        <w:rPr>
          <w:sz w:val="25"/>
          <w:szCs w:val="25"/>
        </w:rPr>
        <w:t xml:space="preserve"> году составили </w:t>
      </w:r>
      <w:r w:rsidR="00C03396" w:rsidRPr="00F34B90">
        <w:rPr>
          <w:sz w:val="25"/>
          <w:szCs w:val="25"/>
        </w:rPr>
        <w:t>4180,9</w:t>
      </w:r>
      <w:r w:rsidR="00EC3B8A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тыс</w:t>
      </w:r>
      <w:proofErr w:type="gramStart"/>
      <w:r w:rsidRPr="00DA609C">
        <w:rPr>
          <w:sz w:val="25"/>
          <w:szCs w:val="25"/>
        </w:rPr>
        <w:t>.р</w:t>
      </w:r>
      <w:proofErr w:type="gramEnd"/>
      <w:r w:rsidRPr="00DA609C">
        <w:rPr>
          <w:sz w:val="25"/>
          <w:szCs w:val="25"/>
        </w:rPr>
        <w:t xml:space="preserve">уб. или </w:t>
      </w:r>
      <w:r w:rsidR="00C03396">
        <w:rPr>
          <w:sz w:val="25"/>
          <w:szCs w:val="25"/>
        </w:rPr>
        <w:t>99</w:t>
      </w:r>
      <w:r w:rsidR="009F516C">
        <w:rPr>
          <w:sz w:val="25"/>
          <w:szCs w:val="25"/>
        </w:rPr>
        <w:t>,</w:t>
      </w:r>
      <w:r w:rsidR="00C03396">
        <w:rPr>
          <w:sz w:val="25"/>
          <w:szCs w:val="25"/>
        </w:rPr>
        <w:t>9</w:t>
      </w:r>
      <w:r w:rsidRPr="00DA609C">
        <w:rPr>
          <w:sz w:val="25"/>
          <w:szCs w:val="25"/>
        </w:rPr>
        <w:t>% к объему запланированных бюджетных назначений</w:t>
      </w:r>
      <w:r w:rsidR="002305C5" w:rsidRPr="00DA609C">
        <w:rPr>
          <w:sz w:val="25"/>
          <w:szCs w:val="25"/>
        </w:rPr>
        <w:t xml:space="preserve"> (</w:t>
      </w:r>
      <w:r w:rsidR="00C03396" w:rsidRPr="00F34B90">
        <w:rPr>
          <w:sz w:val="25"/>
          <w:szCs w:val="25"/>
        </w:rPr>
        <w:t>4181</w:t>
      </w:r>
      <w:r w:rsidR="0073089D" w:rsidRPr="00F34B90">
        <w:rPr>
          <w:sz w:val="25"/>
          <w:szCs w:val="25"/>
        </w:rPr>
        <w:t>,</w:t>
      </w:r>
      <w:r w:rsidR="00C03396" w:rsidRPr="00F34B90">
        <w:rPr>
          <w:sz w:val="25"/>
          <w:szCs w:val="25"/>
        </w:rPr>
        <w:t>7</w:t>
      </w:r>
      <w:r w:rsidR="002305C5" w:rsidRPr="00F34B90">
        <w:rPr>
          <w:sz w:val="25"/>
          <w:szCs w:val="25"/>
        </w:rPr>
        <w:t>тыс</w:t>
      </w:r>
      <w:r w:rsidR="002305C5" w:rsidRPr="00DA609C">
        <w:rPr>
          <w:sz w:val="25"/>
          <w:szCs w:val="25"/>
        </w:rPr>
        <w:t>.руб.)</w:t>
      </w:r>
      <w:r w:rsidRPr="00DA609C">
        <w:rPr>
          <w:sz w:val="25"/>
          <w:szCs w:val="25"/>
        </w:rPr>
        <w:t>.</w:t>
      </w:r>
      <w:r w:rsidR="007637AB" w:rsidRPr="00DA609C">
        <w:rPr>
          <w:sz w:val="25"/>
          <w:szCs w:val="25"/>
        </w:rPr>
        <w:t xml:space="preserve"> В сравнении с аналогичным периодом прошлого года доходная часть бюджета выполнена на </w:t>
      </w:r>
      <w:r w:rsidR="00074F3A" w:rsidRPr="00074F3A">
        <w:rPr>
          <w:sz w:val="25"/>
          <w:szCs w:val="25"/>
        </w:rPr>
        <w:t>99</w:t>
      </w:r>
      <w:r w:rsidR="007637AB" w:rsidRPr="00DA609C">
        <w:rPr>
          <w:sz w:val="25"/>
          <w:szCs w:val="25"/>
        </w:rPr>
        <w:t xml:space="preserve">%. </w:t>
      </w:r>
      <w:r w:rsidR="002305C5" w:rsidRPr="00DA609C">
        <w:rPr>
          <w:sz w:val="25"/>
          <w:szCs w:val="25"/>
        </w:rPr>
        <w:t xml:space="preserve">Из них собственные доходы составили </w:t>
      </w:r>
      <w:r w:rsidR="00C03396" w:rsidRPr="00F34B90">
        <w:rPr>
          <w:sz w:val="25"/>
          <w:szCs w:val="25"/>
        </w:rPr>
        <w:t>1117,3</w:t>
      </w:r>
      <w:r w:rsidR="002305C5" w:rsidRPr="00F34B90">
        <w:rPr>
          <w:sz w:val="25"/>
          <w:szCs w:val="25"/>
        </w:rPr>
        <w:t>тыс</w:t>
      </w:r>
      <w:proofErr w:type="gramStart"/>
      <w:r w:rsidR="002305C5" w:rsidRPr="00F34B90">
        <w:rPr>
          <w:sz w:val="25"/>
          <w:szCs w:val="25"/>
        </w:rPr>
        <w:t>.</w:t>
      </w:r>
      <w:r w:rsidR="002305C5" w:rsidRPr="00DA609C">
        <w:rPr>
          <w:sz w:val="25"/>
          <w:szCs w:val="25"/>
        </w:rPr>
        <w:t>р</w:t>
      </w:r>
      <w:proofErr w:type="gramEnd"/>
      <w:r w:rsidR="002305C5" w:rsidRPr="00DA609C">
        <w:rPr>
          <w:sz w:val="25"/>
          <w:szCs w:val="25"/>
        </w:rPr>
        <w:t xml:space="preserve">уб. или </w:t>
      </w:r>
      <w:r w:rsidR="00C03396">
        <w:rPr>
          <w:sz w:val="25"/>
          <w:szCs w:val="25"/>
        </w:rPr>
        <w:t>99</w:t>
      </w:r>
      <w:r w:rsidR="00A237EE">
        <w:rPr>
          <w:sz w:val="25"/>
          <w:szCs w:val="25"/>
        </w:rPr>
        <w:t>,</w:t>
      </w:r>
      <w:r w:rsidR="00C03396">
        <w:rPr>
          <w:sz w:val="25"/>
          <w:szCs w:val="25"/>
        </w:rPr>
        <w:t>9</w:t>
      </w:r>
      <w:r w:rsidR="002305C5" w:rsidRPr="00DA609C">
        <w:rPr>
          <w:sz w:val="25"/>
          <w:szCs w:val="25"/>
        </w:rPr>
        <w:t>% к уточненному плану (</w:t>
      </w:r>
      <w:r w:rsidR="00C03396" w:rsidRPr="00F34B90">
        <w:rPr>
          <w:sz w:val="25"/>
          <w:szCs w:val="25"/>
        </w:rPr>
        <w:t>1118,1</w:t>
      </w:r>
      <w:r w:rsidR="002305C5" w:rsidRPr="00F34B90">
        <w:rPr>
          <w:sz w:val="25"/>
          <w:szCs w:val="25"/>
        </w:rPr>
        <w:t>тыс.</w:t>
      </w:r>
      <w:r w:rsidR="002305C5" w:rsidRPr="00DA609C">
        <w:rPr>
          <w:sz w:val="25"/>
          <w:szCs w:val="25"/>
        </w:rPr>
        <w:t xml:space="preserve">руб.). Безвозмездные поступления  от других бюджетов бюджетной системы составили </w:t>
      </w:r>
      <w:r w:rsidR="00C03396" w:rsidRPr="00F34B90">
        <w:rPr>
          <w:sz w:val="25"/>
          <w:szCs w:val="25"/>
        </w:rPr>
        <w:t>3063</w:t>
      </w:r>
      <w:r w:rsidR="00A237EE" w:rsidRPr="00F34B90">
        <w:rPr>
          <w:sz w:val="25"/>
          <w:szCs w:val="25"/>
        </w:rPr>
        <w:t>,</w:t>
      </w:r>
      <w:r w:rsidR="006E5BDD" w:rsidRPr="00F34B90">
        <w:rPr>
          <w:sz w:val="25"/>
          <w:szCs w:val="25"/>
        </w:rPr>
        <w:t>5</w:t>
      </w:r>
      <w:r w:rsidR="002305C5" w:rsidRPr="00F34B90">
        <w:rPr>
          <w:sz w:val="25"/>
          <w:szCs w:val="25"/>
        </w:rPr>
        <w:t>тыс</w:t>
      </w:r>
      <w:proofErr w:type="gramStart"/>
      <w:r w:rsidR="002305C5" w:rsidRPr="00DA609C">
        <w:rPr>
          <w:sz w:val="25"/>
          <w:szCs w:val="25"/>
        </w:rPr>
        <w:t>.р</w:t>
      </w:r>
      <w:proofErr w:type="gramEnd"/>
      <w:r w:rsidR="002305C5" w:rsidRPr="00DA609C">
        <w:rPr>
          <w:sz w:val="25"/>
          <w:szCs w:val="25"/>
        </w:rPr>
        <w:t xml:space="preserve">уб.. Удельный вес собственных доходов в общем объеме доходов бюджета поселения составил  </w:t>
      </w:r>
      <w:r w:rsidR="00C03396">
        <w:rPr>
          <w:sz w:val="25"/>
          <w:szCs w:val="25"/>
        </w:rPr>
        <w:t>3</w:t>
      </w:r>
      <w:r w:rsidR="00A237EE">
        <w:rPr>
          <w:sz w:val="25"/>
          <w:szCs w:val="25"/>
        </w:rPr>
        <w:t>7,7</w:t>
      </w:r>
      <w:r w:rsidR="002305C5" w:rsidRPr="00DA609C">
        <w:rPr>
          <w:sz w:val="25"/>
          <w:szCs w:val="25"/>
        </w:rPr>
        <w:t>%.</w:t>
      </w:r>
    </w:p>
    <w:p w:rsidR="005B5866" w:rsidRDefault="00A2760B" w:rsidP="005B5866">
      <w:pPr>
        <w:spacing w:after="15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Расходы бюджета </w:t>
      </w:r>
      <w:r w:rsidR="00EC3B8A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="000658FD">
        <w:rPr>
          <w:sz w:val="25"/>
          <w:szCs w:val="25"/>
        </w:rPr>
        <w:t xml:space="preserve"> </w:t>
      </w:r>
      <w:r w:rsidRPr="00DA609C">
        <w:rPr>
          <w:sz w:val="25"/>
          <w:szCs w:val="25"/>
        </w:rPr>
        <w:t>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 за 20</w:t>
      </w:r>
      <w:r w:rsidR="00D06DBC" w:rsidRPr="00DA609C">
        <w:rPr>
          <w:sz w:val="25"/>
          <w:szCs w:val="25"/>
        </w:rPr>
        <w:t>2</w:t>
      </w:r>
      <w:r w:rsidR="00B701EC" w:rsidRPr="00DA609C">
        <w:rPr>
          <w:sz w:val="25"/>
          <w:szCs w:val="25"/>
        </w:rPr>
        <w:t>1</w:t>
      </w:r>
      <w:r w:rsidRPr="00DA609C">
        <w:rPr>
          <w:sz w:val="25"/>
          <w:szCs w:val="25"/>
        </w:rPr>
        <w:t xml:space="preserve"> год исполнены в сумме </w:t>
      </w:r>
      <w:r w:rsidR="00F34B90" w:rsidRPr="00F34B90">
        <w:rPr>
          <w:sz w:val="25"/>
          <w:szCs w:val="25"/>
        </w:rPr>
        <w:t>4166,8</w:t>
      </w:r>
      <w:r w:rsidR="00F34B90">
        <w:rPr>
          <w:color w:val="FF0000"/>
          <w:sz w:val="25"/>
          <w:szCs w:val="25"/>
        </w:rPr>
        <w:t xml:space="preserve"> </w:t>
      </w:r>
      <w:r w:rsidRPr="00DA609C">
        <w:rPr>
          <w:sz w:val="25"/>
          <w:szCs w:val="25"/>
        </w:rPr>
        <w:t>тыс</w:t>
      </w:r>
      <w:proofErr w:type="gramStart"/>
      <w:r w:rsidRPr="00DA609C">
        <w:rPr>
          <w:sz w:val="25"/>
          <w:szCs w:val="25"/>
        </w:rPr>
        <w:t>.р</w:t>
      </w:r>
      <w:proofErr w:type="gramEnd"/>
      <w:r w:rsidRPr="00DA609C">
        <w:rPr>
          <w:sz w:val="25"/>
          <w:szCs w:val="25"/>
        </w:rPr>
        <w:t xml:space="preserve">уб. или </w:t>
      </w:r>
      <w:r w:rsidR="006E5BDD">
        <w:rPr>
          <w:sz w:val="25"/>
          <w:szCs w:val="25"/>
        </w:rPr>
        <w:t>8</w:t>
      </w:r>
      <w:r w:rsidR="00A237EE">
        <w:rPr>
          <w:sz w:val="25"/>
          <w:szCs w:val="25"/>
        </w:rPr>
        <w:t>3</w:t>
      </w:r>
      <w:r w:rsidRPr="00DA609C">
        <w:rPr>
          <w:sz w:val="25"/>
          <w:szCs w:val="25"/>
        </w:rPr>
        <w:t>% к уточненному плану (</w:t>
      </w:r>
      <w:r w:rsidR="00F34B90" w:rsidRPr="00F34B90">
        <w:rPr>
          <w:sz w:val="25"/>
          <w:szCs w:val="25"/>
        </w:rPr>
        <w:t>4189,5</w:t>
      </w:r>
      <w:r w:rsidRPr="00F34B90">
        <w:rPr>
          <w:sz w:val="25"/>
          <w:szCs w:val="25"/>
        </w:rPr>
        <w:t>тыс.</w:t>
      </w:r>
      <w:r w:rsidRPr="00DA609C">
        <w:rPr>
          <w:sz w:val="25"/>
          <w:szCs w:val="25"/>
        </w:rPr>
        <w:t>руб.).</w:t>
      </w:r>
      <w:r w:rsidR="00A66234" w:rsidRPr="00DA609C">
        <w:rPr>
          <w:sz w:val="25"/>
          <w:szCs w:val="25"/>
        </w:rPr>
        <w:tab/>
      </w:r>
    </w:p>
    <w:p w:rsidR="00892EF8" w:rsidRPr="00DA609C" w:rsidRDefault="00892EF8" w:rsidP="005B5866">
      <w:pPr>
        <w:spacing w:after="150"/>
        <w:jc w:val="both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Цели и задачи бюджетной </w:t>
      </w:r>
      <w:r w:rsidR="00E90631" w:rsidRPr="00DA609C">
        <w:rPr>
          <w:b/>
          <w:sz w:val="25"/>
          <w:szCs w:val="25"/>
        </w:rPr>
        <w:t xml:space="preserve">и налоговой </w:t>
      </w:r>
      <w:r w:rsidRPr="00DA609C">
        <w:rPr>
          <w:b/>
          <w:sz w:val="25"/>
          <w:szCs w:val="25"/>
        </w:rPr>
        <w:t>политики</w:t>
      </w:r>
    </w:p>
    <w:p w:rsidR="00892EF8" w:rsidRPr="00DA609C" w:rsidRDefault="00892EF8" w:rsidP="00A053E6">
      <w:pPr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>на 20</w:t>
      </w:r>
      <w:r w:rsidR="007F2361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3</w:t>
      </w:r>
      <w:r w:rsidRPr="00DA609C">
        <w:rPr>
          <w:b/>
          <w:sz w:val="25"/>
          <w:szCs w:val="25"/>
        </w:rPr>
        <w:t>год и на плановый период 20</w:t>
      </w:r>
      <w:r w:rsidR="00D73AA8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4</w:t>
      </w:r>
      <w:r w:rsidRPr="00DA609C">
        <w:rPr>
          <w:b/>
          <w:sz w:val="25"/>
          <w:szCs w:val="25"/>
        </w:rPr>
        <w:t xml:space="preserve"> и 20</w:t>
      </w:r>
      <w:r w:rsidR="00FB400E" w:rsidRPr="00DA609C">
        <w:rPr>
          <w:b/>
          <w:sz w:val="25"/>
          <w:szCs w:val="25"/>
        </w:rPr>
        <w:t>2</w:t>
      </w:r>
      <w:r w:rsidR="005C726D" w:rsidRPr="00DA609C">
        <w:rPr>
          <w:b/>
          <w:sz w:val="25"/>
          <w:szCs w:val="25"/>
        </w:rPr>
        <w:t>5</w:t>
      </w:r>
      <w:r w:rsidRPr="00DA609C">
        <w:rPr>
          <w:b/>
          <w:sz w:val="25"/>
          <w:szCs w:val="25"/>
        </w:rPr>
        <w:t xml:space="preserve"> годов</w:t>
      </w:r>
    </w:p>
    <w:p w:rsidR="008963BB" w:rsidRPr="00DA609C" w:rsidRDefault="008963BB" w:rsidP="00892EF8">
      <w:pPr>
        <w:jc w:val="center"/>
        <w:rPr>
          <w:b/>
          <w:sz w:val="25"/>
          <w:szCs w:val="25"/>
        </w:rPr>
      </w:pPr>
    </w:p>
    <w:p w:rsidR="002B230B" w:rsidRPr="00DA609C" w:rsidRDefault="00F5563D" w:rsidP="002B230B">
      <w:pPr>
        <w:jc w:val="both"/>
        <w:rPr>
          <w:sz w:val="25"/>
          <w:szCs w:val="25"/>
          <w:shd w:val="clear" w:color="auto" w:fill="FFFFFF"/>
        </w:rPr>
      </w:pPr>
      <w:r w:rsidRPr="00DA609C">
        <w:rPr>
          <w:sz w:val="25"/>
          <w:szCs w:val="25"/>
          <w:shd w:val="clear" w:color="auto" w:fill="FFFFFF"/>
        </w:rPr>
        <w:tab/>
      </w:r>
      <w:r w:rsidR="002B230B" w:rsidRPr="00DA609C">
        <w:rPr>
          <w:sz w:val="25"/>
          <w:szCs w:val="25"/>
          <w:shd w:val="clear" w:color="auto" w:fill="FFFFFF"/>
        </w:rPr>
        <w:t>Целью Основных направлений бюджетной</w:t>
      </w:r>
      <w:r w:rsidR="00E62A67" w:rsidRPr="00DA609C">
        <w:rPr>
          <w:sz w:val="25"/>
          <w:szCs w:val="25"/>
          <w:shd w:val="clear" w:color="auto" w:fill="FFFFFF"/>
        </w:rPr>
        <w:t xml:space="preserve"> и</w:t>
      </w:r>
      <w:r w:rsidR="000658FD">
        <w:rPr>
          <w:sz w:val="25"/>
          <w:szCs w:val="25"/>
          <w:shd w:val="clear" w:color="auto" w:fill="FFFFFF"/>
        </w:rPr>
        <w:t xml:space="preserve"> </w:t>
      </w:r>
      <w:r w:rsidR="00E62A67" w:rsidRPr="00DA609C">
        <w:rPr>
          <w:sz w:val="25"/>
          <w:szCs w:val="25"/>
        </w:rPr>
        <w:t>налоговой</w:t>
      </w:r>
      <w:r w:rsidR="000658FD">
        <w:rPr>
          <w:sz w:val="25"/>
          <w:szCs w:val="25"/>
        </w:rPr>
        <w:t xml:space="preserve"> </w:t>
      </w:r>
      <w:r w:rsidR="002B230B" w:rsidRPr="00DA609C">
        <w:rPr>
          <w:sz w:val="25"/>
          <w:szCs w:val="25"/>
          <w:shd w:val="clear" w:color="auto" w:fill="FFFFFF"/>
        </w:rPr>
        <w:t xml:space="preserve">политики является определение условий, используемых при составлении проекта бюджета </w:t>
      </w:r>
      <w:r w:rsidR="00C94AD0">
        <w:rPr>
          <w:sz w:val="25"/>
          <w:szCs w:val="25"/>
          <w:shd w:val="clear" w:color="auto" w:fill="FFFFFF"/>
        </w:rPr>
        <w:t>Быко</w:t>
      </w:r>
      <w:r w:rsidR="009274DA">
        <w:rPr>
          <w:sz w:val="25"/>
          <w:szCs w:val="25"/>
          <w:shd w:val="clear" w:color="auto" w:fill="FFFFFF"/>
        </w:rPr>
        <w:t>вского</w:t>
      </w:r>
      <w:r w:rsidR="002B230B" w:rsidRPr="00DA609C">
        <w:rPr>
          <w:sz w:val="25"/>
          <w:szCs w:val="25"/>
          <w:shd w:val="clear" w:color="auto" w:fill="FFFFFF"/>
        </w:rPr>
        <w:t xml:space="preserve"> сельс</w:t>
      </w:r>
      <w:r w:rsidR="00DB3805">
        <w:rPr>
          <w:sz w:val="25"/>
          <w:szCs w:val="25"/>
          <w:shd w:val="clear" w:color="auto" w:fill="FFFFFF"/>
        </w:rPr>
        <w:t>овета</w:t>
      </w:r>
      <w:r w:rsidR="002B230B" w:rsidRPr="00DA609C">
        <w:rPr>
          <w:sz w:val="25"/>
          <w:szCs w:val="25"/>
          <w:shd w:val="clear" w:color="auto" w:fill="FFFFFF"/>
        </w:rPr>
        <w:t xml:space="preserve"> на 202</w:t>
      </w:r>
      <w:r w:rsidR="005C726D" w:rsidRPr="00DA609C">
        <w:rPr>
          <w:sz w:val="25"/>
          <w:szCs w:val="25"/>
          <w:shd w:val="clear" w:color="auto" w:fill="FFFFFF"/>
        </w:rPr>
        <w:t>3</w:t>
      </w:r>
      <w:r w:rsidR="002B230B" w:rsidRPr="00DA609C">
        <w:rPr>
          <w:sz w:val="25"/>
          <w:szCs w:val="25"/>
          <w:shd w:val="clear" w:color="auto" w:fill="FFFFFF"/>
        </w:rPr>
        <w:t xml:space="preserve"> год и на плановый период 202</w:t>
      </w:r>
      <w:r w:rsidR="005C726D" w:rsidRPr="00DA609C">
        <w:rPr>
          <w:sz w:val="25"/>
          <w:szCs w:val="25"/>
          <w:shd w:val="clear" w:color="auto" w:fill="FFFFFF"/>
        </w:rPr>
        <w:t>4</w:t>
      </w:r>
      <w:r w:rsidR="002B230B" w:rsidRPr="00DA609C">
        <w:rPr>
          <w:sz w:val="25"/>
          <w:szCs w:val="25"/>
          <w:shd w:val="clear" w:color="auto" w:fill="FFFFFF"/>
        </w:rPr>
        <w:t xml:space="preserve"> и 202</w:t>
      </w:r>
      <w:r w:rsidR="005C726D" w:rsidRPr="00DA609C">
        <w:rPr>
          <w:sz w:val="25"/>
          <w:szCs w:val="25"/>
          <w:shd w:val="clear" w:color="auto" w:fill="FFFFFF"/>
        </w:rPr>
        <w:t>5</w:t>
      </w:r>
      <w:r w:rsidR="002B230B" w:rsidRPr="00DA609C">
        <w:rPr>
          <w:sz w:val="25"/>
          <w:szCs w:val="25"/>
          <w:shd w:val="clear" w:color="auto" w:fill="FFFFFF"/>
        </w:rPr>
        <w:t xml:space="preserve"> годов, подходов к его формированию, основных характеристик и прогнозируемых параметров </w:t>
      </w:r>
      <w:r w:rsidR="00E62A67" w:rsidRPr="00DA609C">
        <w:rPr>
          <w:sz w:val="25"/>
          <w:szCs w:val="25"/>
          <w:shd w:val="clear" w:color="auto" w:fill="FFFFFF"/>
        </w:rPr>
        <w:t xml:space="preserve">местного </w:t>
      </w:r>
      <w:r w:rsidR="002B230B" w:rsidRPr="00DA609C">
        <w:rPr>
          <w:sz w:val="25"/>
          <w:szCs w:val="25"/>
          <w:shd w:val="clear" w:color="auto" w:fill="FFFFFF"/>
        </w:rPr>
        <w:t>бюджета на 202</w:t>
      </w:r>
      <w:r w:rsidR="00AC46C5" w:rsidRPr="00DA609C">
        <w:rPr>
          <w:sz w:val="25"/>
          <w:szCs w:val="25"/>
          <w:shd w:val="clear" w:color="auto" w:fill="FFFFFF"/>
        </w:rPr>
        <w:t>3</w:t>
      </w:r>
      <w:r w:rsidR="002B230B" w:rsidRPr="00DA609C">
        <w:rPr>
          <w:sz w:val="25"/>
          <w:szCs w:val="25"/>
          <w:shd w:val="clear" w:color="auto" w:fill="FFFFFF"/>
        </w:rPr>
        <w:t>-202</w:t>
      </w:r>
      <w:r w:rsidR="00AC46C5" w:rsidRPr="00DA609C">
        <w:rPr>
          <w:sz w:val="25"/>
          <w:szCs w:val="25"/>
          <w:shd w:val="clear" w:color="auto" w:fill="FFFFFF"/>
        </w:rPr>
        <w:t>5</w:t>
      </w:r>
      <w:r w:rsidR="00511D25" w:rsidRPr="00DA609C">
        <w:rPr>
          <w:sz w:val="25"/>
          <w:szCs w:val="25"/>
          <w:shd w:val="clear" w:color="auto" w:fill="FFFFFF"/>
        </w:rPr>
        <w:t xml:space="preserve"> годы, а также обеспечение прозрачности и открытости бюджетного планирования.</w:t>
      </w:r>
    </w:p>
    <w:p w:rsidR="00F317B9" w:rsidRPr="00DA609C" w:rsidRDefault="00F317B9" w:rsidP="00F317B9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  <w:shd w:val="clear" w:color="auto" w:fill="FFFFFF"/>
        </w:rPr>
        <w:tab/>
      </w:r>
      <w:r w:rsidRPr="00DA609C">
        <w:rPr>
          <w:sz w:val="25"/>
          <w:szCs w:val="25"/>
        </w:rPr>
        <w:t xml:space="preserve">Основной целью </w:t>
      </w:r>
      <w:r w:rsidR="00E62A67" w:rsidRPr="00DA609C">
        <w:rPr>
          <w:sz w:val="25"/>
          <w:szCs w:val="25"/>
        </w:rPr>
        <w:t xml:space="preserve">налоговой </w:t>
      </w:r>
      <w:r w:rsidRPr="00DA609C">
        <w:rPr>
          <w:sz w:val="25"/>
          <w:szCs w:val="25"/>
        </w:rPr>
        <w:t>политики на 202</w:t>
      </w:r>
      <w:r w:rsidR="00AC46C5" w:rsidRPr="00DA609C">
        <w:rPr>
          <w:sz w:val="25"/>
          <w:szCs w:val="25"/>
        </w:rPr>
        <w:t xml:space="preserve">3 </w:t>
      </w:r>
      <w:r w:rsidRPr="00DA609C">
        <w:rPr>
          <w:sz w:val="25"/>
          <w:szCs w:val="25"/>
        </w:rPr>
        <w:t>год и плановый период 202</w:t>
      </w:r>
      <w:r w:rsidR="00AC46C5" w:rsidRPr="00DA609C">
        <w:rPr>
          <w:sz w:val="25"/>
          <w:szCs w:val="25"/>
        </w:rPr>
        <w:t>4</w:t>
      </w:r>
      <w:r w:rsidRPr="00DA609C">
        <w:rPr>
          <w:sz w:val="25"/>
          <w:szCs w:val="25"/>
        </w:rPr>
        <w:t xml:space="preserve"> и 202</w:t>
      </w:r>
      <w:r w:rsidR="00AC46C5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 годов, напрямую связанной с налоговой политикой, проводимой на федеральном и областном уровне, является </w:t>
      </w:r>
      <w:r w:rsidR="001232E9" w:rsidRPr="00DA609C">
        <w:rPr>
          <w:sz w:val="25"/>
          <w:szCs w:val="25"/>
        </w:rPr>
        <w:t xml:space="preserve">сохранение бюджетной устойчивости, </w:t>
      </w:r>
      <w:r w:rsidRPr="00DA609C">
        <w:rPr>
          <w:sz w:val="25"/>
          <w:szCs w:val="25"/>
        </w:rPr>
        <w:t>обеспечение сбалансированности бюджета, получения необходимого объема доходов бюджета сельского поселения</w:t>
      </w:r>
      <w:r w:rsidR="007E5D94" w:rsidRPr="00DA609C">
        <w:rPr>
          <w:sz w:val="25"/>
          <w:szCs w:val="25"/>
        </w:rPr>
        <w:t>.</w:t>
      </w:r>
    </w:p>
    <w:p w:rsidR="002B230B" w:rsidRPr="00DA609C" w:rsidRDefault="002A547E" w:rsidP="002B23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Бюджетная политика на 202</w:t>
      </w:r>
      <w:r w:rsidR="00AC46C5" w:rsidRPr="00DA609C">
        <w:rPr>
          <w:sz w:val="25"/>
          <w:szCs w:val="25"/>
        </w:rPr>
        <w:t>3</w:t>
      </w:r>
      <w:r w:rsidR="002B230B" w:rsidRPr="00DA609C">
        <w:rPr>
          <w:sz w:val="25"/>
          <w:szCs w:val="25"/>
        </w:rPr>
        <w:t xml:space="preserve"> - 202</w:t>
      </w:r>
      <w:r w:rsidR="00AC46C5" w:rsidRPr="00DA609C">
        <w:rPr>
          <w:sz w:val="25"/>
          <w:szCs w:val="25"/>
        </w:rPr>
        <w:t>5</w:t>
      </w:r>
      <w:r w:rsidR="002B230B" w:rsidRPr="00DA609C">
        <w:rPr>
          <w:sz w:val="25"/>
          <w:szCs w:val="25"/>
        </w:rPr>
        <w:t xml:space="preserve"> годы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</w:t>
      </w:r>
      <w:r w:rsidR="00052376">
        <w:rPr>
          <w:sz w:val="25"/>
          <w:szCs w:val="25"/>
        </w:rPr>
        <w:t xml:space="preserve">нсовой стабильности в </w:t>
      </w:r>
      <w:r w:rsidR="00C94AD0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вском</w:t>
      </w:r>
      <w:r w:rsidR="002B230B"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овете</w:t>
      </w:r>
      <w:r w:rsidR="002B230B" w:rsidRPr="00DA609C">
        <w:rPr>
          <w:sz w:val="25"/>
          <w:szCs w:val="25"/>
        </w:rPr>
        <w:t xml:space="preserve">, создания условий для устойчивого социально-экономического развития поселения. </w:t>
      </w:r>
    </w:p>
    <w:p w:rsidR="002B230B" w:rsidRPr="00DA609C" w:rsidRDefault="002B230B" w:rsidP="002B230B">
      <w:pPr>
        <w:pStyle w:val="1"/>
        <w:ind w:firstLine="709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 xml:space="preserve">Тенденция сокращения расходов бюджета будет соответствовать  приведению обязательств поселения в соответствие с экономической ситуацией. </w:t>
      </w:r>
    </w:p>
    <w:p w:rsidR="002B230B" w:rsidRPr="00DA609C" w:rsidRDefault="002B230B" w:rsidP="002B230B">
      <w:pPr>
        <w:pStyle w:val="ConsPlusNormal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В числе приоритетных направлений бюджетной политики остается обеспечение эффективности расходов. </w:t>
      </w:r>
      <w:proofErr w:type="gramStart"/>
      <w:r w:rsidRPr="00DA609C">
        <w:rPr>
          <w:sz w:val="25"/>
          <w:szCs w:val="25"/>
        </w:rPr>
        <w:t>В трехлетней перспективе 202</w:t>
      </w:r>
      <w:r w:rsidR="00AC46C5" w:rsidRPr="00DA609C">
        <w:rPr>
          <w:sz w:val="25"/>
          <w:szCs w:val="25"/>
        </w:rPr>
        <w:t>3</w:t>
      </w:r>
      <w:r w:rsidRPr="00DA609C">
        <w:rPr>
          <w:sz w:val="25"/>
          <w:szCs w:val="25"/>
        </w:rPr>
        <w:t xml:space="preserve"> – </w:t>
      </w:r>
      <w:r w:rsidR="002A547E" w:rsidRPr="00DA609C">
        <w:rPr>
          <w:sz w:val="25"/>
          <w:szCs w:val="25"/>
        </w:rPr>
        <w:t>202</w:t>
      </w:r>
      <w:r w:rsidR="00AC46C5" w:rsidRPr="00DA609C">
        <w:rPr>
          <w:sz w:val="25"/>
          <w:szCs w:val="25"/>
        </w:rPr>
        <w:t>5</w:t>
      </w:r>
      <w:r w:rsidRPr="00DA609C">
        <w:rPr>
          <w:sz w:val="25"/>
          <w:szCs w:val="25"/>
        </w:rPr>
        <w:t xml:space="preserve"> 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</w:t>
      </w:r>
      <w:r w:rsidR="00C94AD0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>.</w:t>
      </w:r>
      <w:proofErr w:type="gramEnd"/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Основное внимание планируется уделять повышению требований к качеству разработки и реализации муниципальных программ </w:t>
      </w:r>
      <w:r w:rsidR="00C94AD0">
        <w:rPr>
          <w:sz w:val="25"/>
          <w:szCs w:val="25"/>
        </w:rPr>
        <w:t>Быко</w:t>
      </w:r>
      <w:r w:rsidR="009274DA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DB3805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 как основного инструмента повышения эффективности бюджетных расходов, механизмам </w:t>
      </w:r>
      <w:proofErr w:type="gramStart"/>
      <w:r w:rsidRPr="00DA609C">
        <w:rPr>
          <w:sz w:val="25"/>
          <w:szCs w:val="25"/>
        </w:rPr>
        <w:t>контроля за</w:t>
      </w:r>
      <w:proofErr w:type="gramEnd"/>
      <w:r w:rsidRPr="00DA609C">
        <w:rPr>
          <w:sz w:val="25"/>
          <w:szCs w:val="25"/>
        </w:rPr>
        <w:t xml:space="preserve"> их выполнением.</w:t>
      </w:r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 xml:space="preserve">Для эффективного использования бюджетных средств все большее 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</w:t>
      </w:r>
    </w:p>
    <w:p w:rsidR="002B230B" w:rsidRPr="00DA609C" w:rsidRDefault="002B230B" w:rsidP="002B230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A609C">
        <w:rPr>
          <w:sz w:val="25"/>
          <w:szCs w:val="25"/>
        </w:rPr>
        <w:t>Немаловажное значение в данной работе принадлежит главным распорядителям средств местного бюджета, которые должны 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местный бюджет в строгом соответствии с законодательством Российской Федерации.</w:t>
      </w:r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          Также одним из необходимых условий обеспечения эффективности бюджетной системы поселения является построение системы открытости информации о бюджетном процессе и финансовых потоках в бюджете. Большое значение имеет доступность соответствующей информации для граждан. С этой целью будет продолжена работа по формированию «бюджета для граждан», расширен состав и содержание информации о бюджете и бюджетном процессе в </w:t>
      </w:r>
      <w:r w:rsidR="00C94AD0">
        <w:rPr>
          <w:sz w:val="25"/>
          <w:szCs w:val="25"/>
          <w:lang w:eastAsia="en-US"/>
        </w:rPr>
        <w:t xml:space="preserve"> Быко</w:t>
      </w:r>
      <w:r w:rsidR="009274DA">
        <w:rPr>
          <w:sz w:val="25"/>
          <w:szCs w:val="25"/>
          <w:lang w:eastAsia="en-US"/>
        </w:rPr>
        <w:t>вском</w:t>
      </w:r>
      <w:r w:rsidRPr="00DA609C">
        <w:rPr>
          <w:sz w:val="25"/>
          <w:szCs w:val="25"/>
          <w:lang w:eastAsia="en-US"/>
        </w:rPr>
        <w:t xml:space="preserve"> сельс</w:t>
      </w:r>
      <w:r w:rsidR="00DB3805">
        <w:rPr>
          <w:sz w:val="25"/>
          <w:szCs w:val="25"/>
          <w:lang w:eastAsia="en-US"/>
        </w:rPr>
        <w:t>овете</w:t>
      </w:r>
      <w:r w:rsidRPr="00DA609C">
        <w:rPr>
          <w:sz w:val="25"/>
          <w:szCs w:val="25"/>
          <w:lang w:eastAsia="en-US"/>
        </w:rPr>
        <w:t>, в том числе:</w:t>
      </w:r>
    </w:p>
    <w:p w:rsidR="00052376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обеспечение широкого вовлечения граждан в процедуры обсуждения бюджетных решений, посредством размещения в информационно-телекоммуникационной сети «Интернет» на сайте </w:t>
      </w:r>
      <w:r w:rsidR="00BC3A76">
        <w:rPr>
          <w:sz w:val="25"/>
          <w:szCs w:val="25"/>
          <w:lang w:eastAsia="en-US"/>
        </w:rPr>
        <w:t>А</w:t>
      </w:r>
      <w:r w:rsidRPr="00DA609C">
        <w:rPr>
          <w:sz w:val="25"/>
          <w:szCs w:val="25"/>
          <w:lang w:eastAsia="en-US"/>
        </w:rPr>
        <w:t xml:space="preserve">дминистрации </w:t>
      </w:r>
      <w:r w:rsidR="00C94AD0">
        <w:rPr>
          <w:sz w:val="25"/>
          <w:szCs w:val="25"/>
          <w:lang w:eastAsia="en-US"/>
        </w:rPr>
        <w:t>Быко</w:t>
      </w:r>
      <w:r w:rsidR="009274DA">
        <w:rPr>
          <w:sz w:val="25"/>
          <w:szCs w:val="25"/>
          <w:lang w:eastAsia="en-US"/>
        </w:rPr>
        <w:t>вского</w:t>
      </w:r>
      <w:r w:rsidR="00C94AD0">
        <w:rPr>
          <w:sz w:val="25"/>
          <w:szCs w:val="25"/>
          <w:lang w:eastAsia="en-US"/>
        </w:rPr>
        <w:t xml:space="preserve"> </w:t>
      </w:r>
      <w:r w:rsidRPr="00DA609C">
        <w:rPr>
          <w:sz w:val="25"/>
          <w:szCs w:val="25"/>
          <w:lang w:eastAsia="en-US"/>
        </w:rPr>
        <w:t>сельс</w:t>
      </w:r>
      <w:r w:rsidR="00DB3805">
        <w:rPr>
          <w:sz w:val="25"/>
          <w:szCs w:val="25"/>
          <w:lang w:eastAsia="en-US"/>
        </w:rPr>
        <w:t>овета</w:t>
      </w:r>
      <w:r w:rsidR="00052376">
        <w:rPr>
          <w:sz w:val="25"/>
          <w:szCs w:val="25"/>
          <w:lang w:eastAsia="en-US"/>
        </w:rPr>
        <w:t>;</w:t>
      </w:r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размещение  в информационно-телекоммуникационной сети «Интернет» на сайте </w:t>
      </w:r>
      <w:r w:rsidR="00BC3A76">
        <w:rPr>
          <w:sz w:val="25"/>
          <w:szCs w:val="25"/>
          <w:lang w:eastAsia="en-US"/>
        </w:rPr>
        <w:t>А</w:t>
      </w:r>
      <w:r w:rsidRPr="00DA609C">
        <w:rPr>
          <w:sz w:val="25"/>
          <w:szCs w:val="25"/>
          <w:lang w:eastAsia="en-US"/>
        </w:rPr>
        <w:t xml:space="preserve">дминистрации </w:t>
      </w:r>
      <w:r w:rsidR="00C94AD0">
        <w:rPr>
          <w:sz w:val="25"/>
          <w:szCs w:val="25"/>
          <w:lang w:eastAsia="en-US"/>
        </w:rPr>
        <w:t>Быко</w:t>
      </w:r>
      <w:r w:rsidR="009274DA">
        <w:rPr>
          <w:sz w:val="25"/>
          <w:szCs w:val="25"/>
          <w:lang w:eastAsia="en-US"/>
        </w:rPr>
        <w:t>вского</w:t>
      </w:r>
      <w:r w:rsidRPr="00DA609C">
        <w:rPr>
          <w:sz w:val="25"/>
          <w:szCs w:val="25"/>
          <w:lang w:eastAsia="en-US"/>
        </w:rPr>
        <w:t xml:space="preserve"> сельс</w:t>
      </w:r>
      <w:r w:rsidR="00DB3805">
        <w:rPr>
          <w:sz w:val="25"/>
          <w:szCs w:val="25"/>
          <w:lang w:eastAsia="en-US"/>
        </w:rPr>
        <w:t>овета</w:t>
      </w:r>
      <w:r w:rsidRPr="00DA609C">
        <w:rPr>
          <w:sz w:val="25"/>
          <w:szCs w:val="25"/>
          <w:lang w:eastAsia="en-US"/>
        </w:rPr>
        <w:t xml:space="preserve"> информации, связанной с реализацией бюджетного процесса;</w:t>
      </w:r>
    </w:p>
    <w:p w:rsidR="002B230B" w:rsidRPr="00DA609C" w:rsidRDefault="002B230B" w:rsidP="002B230B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 xml:space="preserve">- размещения сводного </w:t>
      </w:r>
      <w:r w:rsidR="00CA5336" w:rsidRPr="00DA609C">
        <w:rPr>
          <w:sz w:val="25"/>
          <w:szCs w:val="25"/>
          <w:lang w:eastAsia="en-US"/>
        </w:rPr>
        <w:t>отчета</w:t>
      </w:r>
      <w:r w:rsidRPr="00DA609C">
        <w:rPr>
          <w:sz w:val="25"/>
          <w:szCs w:val="25"/>
          <w:lang w:eastAsia="en-US"/>
        </w:rPr>
        <w:t xml:space="preserve"> о ходе реализации и оценке эффективности муниципальных программ  сельс</w:t>
      </w:r>
      <w:r w:rsidR="00BC3A76">
        <w:rPr>
          <w:sz w:val="25"/>
          <w:szCs w:val="25"/>
          <w:lang w:eastAsia="en-US"/>
        </w:rPr>
        <w:t>овета</w:t>
      </w:r>
      <w:r w:rsidRPr="00DA609C">
        <w:rPr>
          <w:sz w:val="25"/>
          <w:szCs w:val="25"/>
          <w:lang w:eastAsia="en-US"/>
        </w:rPr>
        <w:t xml:space="preserve"> на официальном сайте в информационно-телекоммуникационной сети «Интернет».</w:t>
      </w:r>
    </w:p>
    <w:p w:rsidR="00451A68" w:rsidRPr="00DA609C" w:rsidRDefault="00451A68" w:rsidP="002B230B">
      <w:pPr>
        <w:jc w:val="both"/>
        <w:rPr>
          <w:sz w:val="25"/>
          <w:szCs w:val="25"/>
          <w:shd w:val="clear" w:color="auto" w:fill="FFFFFF"/>
        </w:rPr>
      </w:pPr>
    </w:p>
    <w:p w:rsidR="00B11165" w:rsidRPr="00DA609C" w:rsidRDefault="000B3448" w:rsidP="000B3448">
      <w:pPr>
        <w:jc w:val="center"/>
        <w:rPr>
          <w:b/>
          <w:sz w:val="25"/>
          <w:szCs w:val="25"/>
        </w:rPr>
      </w:pPr>
      <w:r w:rsidRPr="00DA609C">
        <w:rPr>
          <w:b/>
          <w:sz w:val="25"/>
          <w:szCs w:val="25"/>
        </w:rPr>
        <w:t xml:space="preserve">Основные направления бюджетной политики </w:t>
      </w:r>
      <w:r w:rsidR="00C94AD0">
        <w:rPr>
          <w:b/>
          <w:sz w:val="25"/>
          <w:szCs w:val="25"/>
        </w:rPr>
        <w:t xml:space="preserve"> Быко</w:t>
      </w:r>
      <w:r w:rsidR="00E52320">
        <w:rPr>
          <w:b/>
          <w:sz w:val="25"/>
          <w:szCs w:val="25"/>
        </w:rPr>
        <w:t>вского</w:t>
      </w:r>
      <w:r w:rsidRPr="00DA609C">
        <w:rPr>
          <w:b/>
          <w:sz w:val="25"/>
          <w:szCs w:val="25"/>
        </w:rPr>
        <w:t xml:space="preserve"> сельс</w:t>
      </w:r>
      <w:r w:rsidR="00E52320">
        <w:rPr>
          <w:b/>
          <w:sz w:val="25"/>
          <w:szCs w:val="25"/>
        </w:rPr>
        <w:t>овета</w:t>
      </w:r>
      <w:r w:rsidRPr="00DA609C">
        <w:rPr>
          <w:b/>
          <w:sz w:val="25"/>
          <w:szCs w:val="25"/>
        </w:rPr>
        <w:t xml:space="preserve"> на 20</w:t>
      </w:r>
      <w:r w:rsidR="007F2361" w:rsidRPr="00DA609C">
        <w:rPr>
          <w:b/>
          <w:sz w:val="25"/>
          <w:szCs w:val="25"/>
        </w:rPr>
        <w:t>2</w:t>
      </w:r>
      <w:r w:rsidR="000C3031" w:rsidRPr="00DA609C">
        <w:rPr>
          <w:b/>
          <w:sz w:val="25"/>
          <w:szCs w:val="25"/>
        </w:rPr>
        <w:t>3</w:t>
      </w:r>
      <w:r w:rsidRPr="00DA609C">
        <w:rPr>
          <w:b/>
          <w:sz w:val="25"/>
          <w:szCs w:val="25"/>
        </w:rPr>
        <w:t xml:space="preserve"> год и на плановый период 202</w:t>
      </w:r>
      <w:r w:rsidR="000C3031" w:rsidRPr="00DA609C">
        <w:rPr>
          <w:b/>
          <w:sz w:val="25"/>
          <w:szCs w:val="25"/>
        </w:rPr>
        <w:t>4</w:t>
      </w:r>
      <w:r w:rsidRPr="00DA609C">
        <w:rPr>
          <w:b/>
          <w:sz w:val="25"/>
          <w:szCs w:val="25"/>
        </w:rPr>
        <w:t xml:space="preserve"> и 202</w:t>
      </w:r>
      <w:r w:rsidR="000C3031" w:rsidRPr="00DA609C">
        <w:rPr>
          <w:b/>
          <w:sz w:val="25"/>
          <w:szCs w:val="25"/>
        </w:rPr>
        <w:t>5</w:t>
      </w:r>
      <w:r w:rsidRPr="00DA609C">
        <w:rPr>
          <w:b/>
          <w:sz w:val="25"/>
          <w:szCs w:val="25"/>
        </w:rPr>
        <w:t xml:space="preserve"> годов</w:t>
      </w:r>
    </w:p>
    <w:p w:rsidR="000B3448" w:rsidRPr="00DA609C" w:rsidRDefault="000B3448" w:rsidP="000B3448">
      <w:pPr>
        <w:jc w:val="center"/>
        <w:rPr>
          <w:b/>
          <w:sz w:val="25"/>
          <w:szCs w:val="25"/>
        </w:rPr>
      </w:pPr>
    </w:p>
    <w:p w:rsidR="000B3448" w:rsidRPr="00DA609C" w:rsidRDefault="000B3448" w:rsidP="000B3448">
      <w:pPr>
        <w:shd w:val="clear" w:color="auto" w:fill="FFFFFF"/>
        <w:spacing w:after="105"/>
        <w:ind w:firstLine="30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Реализация долгосрочной бюджетной политики в </w:t>
      </w:r>
      <w:r w:rsidR="00C94AD0">
        <w:rPr>
          <w:sz w:val="25"/>
          <w:szCs w:val="25"/>
        </w:rPr>
        <w:t>Быко</w:t>
      </w:r>
      <w:r w:rsidR="00E52320">
        <w:rPr>
          <w:sz w:val="25"/>
          <w:szCs w:val="25"/>
        </w:rPr>
        <w:t>вском</w:t>
      </w:r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овете</w:t>
      </w:r>
      <w:r w:rsidRPr="00DA609C">
        <w:rPr>
          <w:sz w:val="25"/>
          <w:szCs w:val="25"/>
        </w:rPr>
        <w:t xml:space="preserve"> будет осуществляться по следующим основным направлениям:</w:t>
      </w:r>
    </w:p>
    <w:p w:rsidR="000B3448" w:rsidRPr="00DA609C" w:rsidRDefault="000B3448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0B3448" w:rsidRPr="00DA609C" w:rsidRDefault="000B3448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lastRenderedPageBreak/>
        <w:tab/>
        <w:t xml:space="preserve">- совершенствование инструментов программно – целевого планирования и управления с учетом приоритетов социально – экономического развития и реальных финансовых возможностей бюджета </w:t>
      </w:r>
      <w:r w:rsidR="00C94AD0">
        <w:rPr>
          <w:sz w:val="25"/>
          <w:szCs w:val="25"/>
        </w:rPr>
        <w:t>Быко</w:t>
      </w:r>
      <w:r w:rsidR="00E52320">
        <w:rPr>
          <w:sz w:val="25"/>
          <w:szCs w:val="25"/>
        </w:rPr>
        <w:t>вского</w:t>
      </w:r>
      <w:r w:rsidR="00164C92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Pr="00DA609C">
        <w:rPr>
          <w:sz w:val="25"/>
          <w:szCs w:val="25"/>
        </w:rPr>
        <w:t xml:space="preserve">, совершенствования </w:t>
      </w:r>
      <w:proofErr w:type="gramStart"/>
      <w:r w:rsidRPr="00DA609C">
        <w:rPr>
          <w:sz w:val="25"/>
          <w:szCs w:val="25"/>
        </w:rPr>
        <w:t>системы оценки эффективности реализации муниципальных программ</w:t>
      </w:r>
      <w:proofErr w:type="gramEnd"/>
      <w:r w:rsidRPr="00DA609C">
        <w:rPr>
          <w:sz w:val="25"/>
          <w:szCs w:val="25"/>
        </w:rPr>
        <w:t>;</w:t>
      </w:r>
    </w:p>
    <w:p w:rsidR="000B3448" w:rsidRPr="00DA609C" w:rsidRDefault="00164C92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- </w:t>
      </w:r>
      <w:r w:rsidR="000B3448" w:rsidRPr="00DA609C">
        <w:rPr>
          <w:sz w:val="25"/>
          <w:szCs w:val="25"/>
        </w:rPr>
        <w:t>повышение прозрачности и открытости бюджета и бюджетного процесса для понимания гражданами реализуемой в районе</w:t>
      </w:r>
      <w:r w:rsidR="00797826" w:rsidRPr="00DA609C">
        <w:rPr>
          <w:sz w:val="25"/>
          <w:szCs w:val="25"/>
        </w:rPr>
        <w:t xml:space="preserve"> бюджетной и налоговой политики;</w:t>
      </w:r>
    </w:p>
    <w:p w:rsidR="001232E9" w:rsidRPr="00DA609C" w:rsidRDefault="001232E9" w:rsidP="000B3448">
      <w:pPr>
        <w:shd w:val="clear" w:color="auto" w:fill="FFFFFF"/>
        <w:spacing w:after="105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  <w:t xml:space="preserve">- </w:t>
      </w:r>
      <w:r w:rsidRPr="00DA609C">
        <w:rPr>
          <w:color w:val="000000"/>
          <w:sz w:val="25"/>
          <w:szCs w:val="25"/>
        </w:rPr>
        <w:t>обеспечение соблюдения норматива формирования расходов на содержание органов местного самоуправления</w:t>
      </w:r>
      <w:r w:rsidR="00797826" w:rsidRPr="00DA609C">
        <w:rPr>
          <w:color w:val="000000"/>
          <w:sz w:val="25"/>
          <w:szCs w:val="25"/>
        </w:rPr>
        <w:t>.</w:t>
      </w:r>
    </w:p>
    <w:p w:rsidR="000B3448" w:rsidRPr="00DA609C" w:rsidRDefault="00164C92" w:rsidP="000B3448">
      <w:pPr>
        <w:shd w:val="clear" w:color="auto" w:fill="FFFFFF"/>
        <w:spacing w:after="105"/>
        <w:ind w:firstLine="30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0B3448" w:rsidRPr="00DA609C">
        <w:rPr>
          <w:sz w:val="25"/>
          <w:szCs w:val="25"/>
        </w:rPr>
        <w:t xml:space="preserve">Реализация поставленных задач позволит достичь конечной цели бюджетной политики </w:t>
      </w:r>
      <w:r w:rsidR="00C94AD0">
        <w:rPr>
          <w:sz w:val="25"/>
          <w:szCs w:val="25"/>
        </w:rPr>
        <w:t>Быко</w:t>
      </w:r>
      <w:r w:rsidR="00E52320">
        <w:rPr>
          <w:sz w:val="25"/>
          <w:szCs w:val="25"/>
        </w:rPr>
        <w:t>вского</w:t>
      </w:r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0B3448" w:rsidRPr="00DA609C">
        <w:rPr>
          <w:sz w:val="25"/>
          <w:szCs w:val="25"/>
        </w:rPr>
        <w:t xml:space="preserve">, состоящей в улучшении условий и качества жизни населения в </w:t>
      </w:r>
      <w:r w:rsidR="00C94AD0">
        <w:rPr>
          <w:sz w:val="25"/>
          <w:szCs w:val="25"/>
        </w:rPr>
        <w:t>Быко</w:t>
      </w:r>
      <w:r w:rsidR="00E52320">
        <w:rPr>
          <w:sz w:val="25"/>
          <w:szCs w:val="25"/>
        </w:rPr>
        <w:t>вском</w:t>
      </w:r>
      <w:r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овете</w:t>
      </w:r>
      <w:r w:rsidR="000B3448" w:rsidRPr="00DA609C">
        <w:rPr>
          <w:sz w:val="25"/>
          <w:szCs w:val="25"/>
        </w:rPr>
        <w:t xml:space="preserve">, адресном решении социальных проблем, повышении качества муниципальных услуг, стимулировании инновационного развития </w:t>
      </w:r>
      <w:r w:rsidRPr="00DA609C">
        <w:rPr>
          <w:sz w:val="25"/>
          <w:szCs w:val="25"/>
        </w:rPr>
        <w:t>поселения</w:t>
      </w:r>
      <w:r w:rsidR="000B3448" w:rsidRPr="00DA609C">
        <w:rPr>
          <w:sz w:val="25"/>
          <w:szCs w:val="25"/>
        </w:rPr>
        <w:t>.</w:t>
      </w:r>
    </w:p>
    <w:p w:rsidR="00164C92" w:rsidRPr="00DA609C" w:rsidRDefault="00164C92" w:rsidP="00164C92">
      <w:pPr>
        <w:shd w:val="clear" w:color="auto" w:fill="FFFFFF"/>
        <w:ind w:firstLine="300"/>
        <w:jc w:val="center"/>
        <w:outlineLvl w:val="3"/>
        <w:rPr>
          <w:b/>
          <w:bCs/>
          <w:sz w:val="25"/>
          <w:szCs w:val="25"/>
        </w:rPr>
      </w:pPr>
      <w:r w:rsidRPr="00DA609C">
        <w:rPr>
          <w:b/>
          <w:bCs/>
          <w:sz w:val="25"/>
          <w:szCs w:val="25"/>
        </w:rPr>
        <w:t>Основные направления налоговой политики на 202</w:t>
      </w:r>
      <w:r w:rsidR="00A41CD0" w:rsidRPr="00DA609C">
        <w:rPr>
          <w:b/>
          <w:bCs/>
          <w:sz w:val="25"/>
          <w:szCs w:val="25"/>
        </w:rPr>
        <w:t>3</w:t>
      </w:r>
      <w:r w:rsidRPr="00DA609C">
        <w:rPr>
          <w:b/>
          <w:bCs/>
          <w:sz w:val="25"/>
          <w:szCs w:val="25"/>
        </w:rPr>
        <w:t xml:space="preserve"> – 202</w:t>
      </w:r>
      <w:r w:rsidR="00A41CD0" w:rsidRPr="00DA609C">
        <w:rPr>
          <w:b/>
          <w:bCs/>
          <w:sz w:val="25"/>
          <w:szCs w:val="25"/>
        </w:rPr>
        <w:t>5</w:t>
      </w:r>
      <w:r w:rsidRPr="00DA609C">
        <w:rPr>
          <w:b/>
          <w:bCs/>
          <w:sz w:val="25"/>
          <w:szCs w:val="25"/>
        </w:rPr>
        <w:t xml:space="preserve"> годы</w:t>
      </w:r>
    </w:p>
    <w:p w:rsidR="00511D25" w:rsidRPr="00DA609C" w:rsidRDefault="00511D25" w:rsidP="00164C92">
      <w:pPr>
        <w:shd w:val="clear" w:color="auto" w:fill="FFFFFF"/>
        <w:ind w:firstLine="300"/>
        <w:jc w:val="center"/>
        <w:outlineLvl w:val="3"/>
        <w:rPr>
          <w:b/>
          <w:bCs/>
          <w:sz w:val="25"/>
          <w:szCs w:val="25"/>
        </w:rPr>
      </w:pPr>
    </w:p>
    <w:p w:rsidR="00511D25" w:rsidRPr="00DA609C" w:rsidRDefault="00511D25" w:rsidP="00511D25">
      <w:pPr>
        <w:shd w:val="clear" w:color="auto" w:fill="FFFFFF"/>
        <w:ind w:firstLine="300"/>
        <w:jc w:val="both"/>
        <w:outlineLvl w:val="3"/>
        <w:rPr>
          <w:bCs/>
          <w:sz w:val="25"/>
          <w:szCs w:val="25"/>
        </w:rPr>
      </w:pPr>
      <w:r w:rsidRPr="00DA609C">
        <w:rPr>
          <w:b/>
          <w:bCs/>
          <w:sz w:val="25"/>
          <w:szCs w:val="25"/>
        </w:rPr>
        <w:tab/>
      </w:r>
      <w:r w:rsidRPr="00DA609C">
        <w:rPr>
          <w:bCs/>
          <w:sz w:val="25"/>
          <w:szCs w:val="25"/>
        </w:rPr>
        <w:t xml:space="preserve">Основные направления налоговой политики муниципального образования </w:t>
      </w:r>
      <w:r w:rsidR="00C94AD0">
        <w:rPr>
          <w:bCs/>
          <w:sz w:val="25"/>
          <w:szCs w:val="25"/>
        </w:rPr>
        <w:t>Быко</w:t>
      </w:r>
      <w:r w:rsidR="00BC3A76">
        <w:rPr>
          <w:bCs/>
          <w:sz w:val="25"/>
          <w:szCs w:val="25"/>
        </w:rPr>
        <w:t>вский</w:t>
      </w:r>
      <w:r w:rsidR="00C94AD0">
        <w:rPr>
          <w:bCs/>
          <w:sz w:val="25"/>
          <w:szCs w:val="25"/>
        </w:rPr>
        <w:t xml:space="preserve"> </w:t>
      </w:r>
      <w:r w:rsidR="00D9675C">
        <w:rPr>
          <w:bCs/>
          <w:sz w:val="25"/>
          <w:szCs w:val="25"/>
        </w:rPr>
        <w:t>сельсовет</w:t>
      </w:r>
      <w:r w:rsidRPr="00DA609C">
        <w:rPr>
          <w:bCs/>
          <w:sz w:val="25"/>
          <w:szCs w:val="25"/>
        </w:rPr>
        <w:t xml:space="preserve"> направлены </w:t>
      </w:r>
      <w:proofErr w:type="gramStart"/>
      <w:r w:rsidRPr="00DA609C">
        <w:rPr>
          <w:bCs/>
          <w:sz w:val="25"/>
          <w:szCs w:val="25"/>
        </w:rPr>
        <w:t>на</w:t>
      </w:r>
      <w:proofErr w:type="gramEnd"/>
      <w:r w:rsidRPr="00DA609C">
        <w:rPr>
          <w:bCs/>
          <w:sz w:val="25"/>
          <w:szCs w:val="25"/>
        </w:rPr>
        <w:t>:</w:t>
      </w:r>
    </w:p>
    <w:p w:rsidR="006778CB" w:rsidRPr="00DA609C" w:rsidRDefault="00164C92" w:rsidP="00164C92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6778CB" w:rsidRPr="00DA609C">
        <w:rPr>
          <w:sz w:val="25"/>
          <w:szCs w:val="25"/>
          <w:lang w:eastAsia="en-US"/>
        </w:rPr>
        <w:t xml:space="preserve">- </w:t>
      </w:r>
      <w:r w:rsidR="007F0ACE" w:rsidRPr="00DA609C">
        <w:rPr>
          <w:sz w:val="25"/>
          <w:szCs w:val="25"/>
          <w:lang w:eastAsia="en-US"/>
        </w:rPr>
        <w:t xml:space="preserve">укрепление и </w:t>
      </w:r>
      <w:r w:rsidR="006778CB" w:rsidRPr="00DA609C">
        <w:rPr>
          <w:sz w:val="25"/>
          <w:szCs w:val="25"/>
          <w:lang w:eastAsia="en-US"/>
        </w:rPr>
        <w:t xml:space="preserve">развитие </w:t>
      </w:r>
      <w:r w:rsidR="007F0ACE" w:rsidRPr="00DA609C">
        <w:rPr>
          <w:sz w:val="25"/>
          <w:szCs w:val="25"/>
          <w:lang w:eastAsia="en-US"/>
        </w:rPr>
        <w:t>налоговой доходной</w:t>
      </w:r>
      <w:r w:rsidR="006778CB" w:rsidRPr="00DA609C">
        <w:rPr>
          <w:sz w:val="25"/>
          <w:szCs w:val="25"/>
          <w:lang w:eastAsia="en-US"/>
        </w:rPr>
        <w:t xml:space="preserve"> базы сельского поселения, увеличение собираемости налогов и взаимодействие с налоговы</w:t>
      </w:r>
      <w:r w:rsidR="007F0ACE" w:rsidRPr="00DA609C">
        <w:rPr>
          <w:sz w:val="25"/>
          <w:szCs w:val="25"/>
          <w:lang w:eastAsia="en-US"/>
        </w:rPr>
        <w:t xml:space="preserve">ми </w:t>
      </w:r>
      <w:r w:rsidR="006778CB" w:rsidRPr="00DA609C">
        <w:rPr>
          <w:sz w:val="25"/>
          <w:szCs w:val="25"/>
          <w:lang w:eastAsia="en-US"/>
        </w:rPr>
        <w:t>органами;</w:t>
      </w:r>
    </w:p>
    <w:p w:rsidR="006778CB" w:rsidRPr="00DA609C" w:rsidRDefault="00164C92" w:rsidP="00164C92">
      <w:pPr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6778CB" w:rsidRPr="00DA609C">
        <w:rPr>
          <w:sz w:val="25"/>
          <w:szCs w:val="25"/>
          <w:lang w:eastAsia="en-US"/>
        </w:rPr>
        <w:t>- проведение работы по снижению недоимки по налогам и сборам;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6778CB" w:rsidRPr="00DA609C">
        <w:rPr>
          <w:sz w:val="25"/>
          <w:szCs w:val="25"/>
        </w:rPr>
        <w:t>- усиление мер по укреплению налоговой</w:t>
      </w:r>
      <w:r w:rsidR="004D4996" w:rsidRPr="00DA609C">
        <w:rPr>
          <w:sz w:val="25"/>
          <w:szCs w:val="25"/>
        </w:rPr>
        <w:t xml:space="preserve"> дисциплины налогоплательщиков.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4D4996" w:rsidRPr="00DA609C">
        <w:rPr>
          <w:sz w:val="25"/>
          <w:szCs w:val="25"/>
        </w:rPr>
        <w:t>В целях увеличения доходов бюджета особое внимание следует уделять следующим направлениям:</w:t>
      </w:r>
    </w:p>
    <w:p w:rsidR="004D4996" w:rsidRPr="00DA609C" w:rsidRDefault="00164C92" w:rsidP="004D4996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повышение эффективности управления имуществом и земельными участками сельского поселения;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 xml:space="preserve"> - разработк</w:t>
      </w:r>
      <w:r w:rsidRPr="00DA609C">
        <w:rPr>
          <w:sz w:val="25"/>
          <w:szCs w:val="25"/>
          <w:lang w:eastAsia="en-US"/>
        </w:rPr>
        <w:t>а</w:t>
      </w:r>
      <w:r w:rsidR="004D4996" w:rsidRPr="00DA609C">
        <w:rPr>
          <w:sz w:val="25"/>
          <w:szCs w:val="25"/>
          <w:lang w:eastAsia="en-US"/>
        </w:rPr>
        <w:t xml:space="preserve"> и реализаци</w:t>
      </w:r>
      <w:r w:rsidRPr="00DA609C">
        <w:rPr>
          <w:sz w:val="25"/>
          <w:szCs w:val="25"/>
          <w:lang w:eastAsia="en-US"/>
        </w:rPr>
        <w:t>я</w:t>
      </w:r>
      <w:r w:rsidR="004D4996" w:rsidRPr="00DA609C">
        <w:rPr>
          <w:sz w:val="25"/>
          <w:szCs w:val="25"/>
          <w:lang w:eastAsia="en-US"/>
        </w:rPr>
        <w:t xml:space="preserve"> мер по созданию условий для повышения инвестиционной привлекательности  сельского поселения  и росту ее экономического потенциала;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 с целью повышения их участия в наполнении бюджетной системы и увеличении налоговых поступлений;</w:t>
      </w:r>
    </w:p>
    <w:p w:rsidR="004D4996" w:rsidRPr="00DA609C" w:rsidRDefault="00515739" w:rsidP="004D4996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  <w:lang w:eastAsia="en-US"/>
        </w:rPr>
      </w:pPr>
      <w:r w:rsidRPr="00DA609C">
        <w:rPr>
          <w:sz w:val="25"/>
          <w:szCs w:val="25"/>
          <w:lang w:eastAsia="en-US"/>
        </w:rPr>
        <w:tab/>
      </w:r>
      <w:r w:rsidR="004D4996" w:rsidRPr="00DA609C">
        <w:rPr>
          <w:sz w:val="25"/>
          <w:szCs w:val="25"/>
          <w:lang w:eastAsia="en-US"/>
        </w:rPr>
        <w:t xml:space="preserve">- </w:t>
      </w:r>
      <w:r w:rsidR="00511D25" w:rsidRPr="00DA609C">
        <w:rPr>
          <w:sz w:val="25"/>
          <w:szCs w:val="25"/>
          <w:lang w:eastAsia="en-US"/>
        </w:rPr>
        <w:t>недопущение роста</w:t>
      </w:r>
      <w:r w:rsidR="004D4996" w:rsidRPr="00DA609C">
        <w:rPr>
          <w:sz w:val="25"/>
          <w:szCs w:val="25"/>
          <w:lang w:eastAsia="en-US"/>
        </w:rPr>
        <w:t xml:space="preserve"> налоговой нагрузки на налогоплательщиков.</w:t>
      </w:r>
    </w:p>
    <w:p w:rsidR="006778CB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6778CB" w:rsidRPr="00DA609C">
        <w:rPr>
          <w:sz w:val="25"/>
          <w:szCs w:val="25"/>
        </w:rPr>
        <w:t>Обеспечение полноты собираемости налогов остается важнейшей задачей Администрации</w:t>
      </w:r>
      <w:r w:rsidR="00C94AD0">
        <w:rPr>
          <w:sz w:val="25"/>
          <w:szCs w:val="25"/>
        </w:rPr>
        <w:t xml:space="preserve"> Быко</w:t>
      </w:r>
      <w:r w:rsidR="00E52320">
        <w:rPr>
          <w:sz w:val="25"/>
          <w:szCs w:val="25"/>
        </w:rPr>
        <w:t>вского</w:t>
      </w:r>
      <w:r w:rsidR="007F0ACE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7F0ACE" w:rsidRPr="00DA609C">
        <w:rPr>
          <w:sz w:val="25"/>
          <w:szCs w:val="25"/>
        </w:rPr>
        <w:t>. В целях пополнения доходной части бюджета</w:t>
      </w:r>
      <w:r w:rsidRPr="00DA609C">
        <w:rPr>
          <w:sz w:val="25"/>
          <w:szCs w:val="25"/>
        </w:rPr>
        <w:t xml:space="preserve"> необходимо</w:t>
      </w:r>
      <w:r w:rsidR="007F0ACE" w:rsidRPr="00DA609C">
        <w:rPr>
          <w:sz w:val="25"/>
          <w:szCs w:val="25"/>
        </w:rPr>
        <w:t>:</w:t>
      </w:r>
    </w:p>
    <w:p w:rsidR="007F0ACE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CE4CE9" w:rsidRPr="00DA609C">
        <w:rPr>
          <w:sz w:val="25"/>
          <w:szCs w:val="25"/>
        </w:rPr>
        <w:t>-</w:t>
      </w:r>
      <w:r w:rsidR="007F0ACE" w:rsidRPr="00DA609C">
        <w:rPr>
          <w:sz w:val="25"/>
          <w:szCs w:val="25"/>
        </w:rPr>
        <w:t xml:space="preserve"> продолжа</w:t>
      </w:r>
      <w:r w:rsidRPr="00DA609C">
        <w:rPr>
          <w:sz w:val="25"/>
          <w:szCs w:val="25"/>
        </w:rPr>
        <w:t>ть</w:t>
      </w:r>
      <w:r w:rsidR="007F0ACE" w:rsidRPr="00DA609C">
        <w:rPr>
          <w:sz w:val="25"/>
          <w:szCs w:val="25"/>
        </w:rPr>
        <w:t xml:space="preserve"> работ</w:t>
      </w:r>
      <w:r w:rsidRPr="00DA609C">
        <w:rPr>
          <w:sz w:val="25"/>
          <w:szCs w:val="25"/>
        </w:rPr>
        <w:t>у</w:t>
      </w:r>
      <w:r w:rsidR="007F0ACE" w:rsidRPr="00DA609C">
        <w:rPr>
          <w:sz w:val="25"/>
          <w:szCs w:val="25"/>
        </w:rPr>
        <w:t xml:space="preserve"> по совершенствованию администрирования </w:t>
      </w:r>
      <w:r w:rsidR="00CE4CE9" w:rsidRPr="00DA609C">
        <w:rPr>
          <w:sz w:val="25"/>
          <w:szCs w:val="25"/>
        </w:rPr>
        <w:t xml:space="preserve">неналоговых </w:t>
      </w:r>
      <w:r w:rsidR="007F0ACE" w:rsidRPr="00DA609C">
        <w:rPr>
          <w:sz w:val="25"/>
          <w:szCs w:val="25"/>
        </w:rPr>
        <w:t>доходов</w:t>
      </w:r>
      <w:r w:rsidR="00CE4CE9" w:rsidRPr="00DA609C">
        <w:rPr>
          <w:sz w:val="25"/>
          <w:szCs w:val="25"/>
        </w:rPr>
        <w:t xml:space="preserve"> бюджета </w:t>
      </w:r>
      <w:r w:rsidR="00C94AD0">
        <w:rPr>
          <w:sz w:val="25"/>
          <w:szCs w:val="25"/>
        </w:rPr>
        <w:t>Быко</w:t>
      </w:r>
      <w:r w:rsidR="00E52320">
        <w:rPr>
          <w:sz w:val="25"/>
          <w:szCs w:val="25"/>
        </w:rPr>
        <w:t>вского</w:t>
      </w:r>
      <w:r w:rsidR="00CE4CE9" w:rsidRPr="00DA609C">
        <w:rPr>
          <w:sz w:val="25"/>
          <w:szCs w:val="25"/>
        </w:rPr>
        <w:t xml:space="preserve"> сельс</w:t>
      </w:r>
      <w:r w:rsidR="00E52320">
        <w:rPr>
          <w:sz w:val="25"/>
          <w:szCs w:val="25"/>
        </w:rPr>
        <w:t>овета</w:t>
      </w:r>
      <w:r w:rsidR="00CE4CE9" w:rsidRPr="00DA609C">
        <w:rPr>
          <w:sz w:val="25"/>
          <w:szCs w:val="25"/>
        </w:rPr>
        <w:t>;</w:t>
      </w:r>
    </w:p>
    <w:p w:rsidR="00CE4CE9" w:rsidRPr="00DA609C" w:rsidRDefault="00515739" w:rsidP="006778CB">
      <w:pPr>
        <w:spacing w:after="120"/>
        <w:jc w:val="both"/>
        <w:rPr>
          <w:sz w:val="25"/>
          <w:szCs w:val="25"/>
        </w:rPr>
      </w:pPr>
      <w:r w:rsidRPr="00DA609C">
        <w:rPr>
          <w:sz w:val="25"/>
          <w:szCs w:val="25"/>
        </w:rPr>
        <w:tab/>
      </w:r>
      <w:r w:rsidR="00CE4CE9" w:rsidRPr="00DA609C">
        <w:rPr>
          <w:sz w:val="25"/>
          <w:szCs w:val="25"/>
        </w:rPr>
        <w:t>- продолжат</w:t>
      </w:r>
      <w:r w:rsidRPr="00DA609C">
        <w:rPr>
          <w:sz w:val="25"/>
          <w:szCs w:val="25"/>
        </w:rPr>
        <w:t>ь</w:t>
      </w:r>
      <w:r w:rsidR="00CE4CE9" w:rsidRPr="00DA609C">
        <w:rPr>
          <w:sz w:val="25"/>
          <w:szCs w:val="25"/>
        </w:rPr>
        <w:t xml:space="preserve"> работ</w:t>
      </w:r>
      <w:r w:rsidRPr="00DA609C">
        <w:rPr>
          <w:sz w:val="25"/>
          <w:szCs w:val="25"/>
        </w:rPr>
        <w:t xml:space="preserve">у </w:t>
      </w:r>
      <w:r w:rsidR="00CE4CE9" w:rsidRPr="00DA609C">
        <w:rPr>
          <w:sz w:val="25"/>
          <w:szCs w:val="25"/>
        </w:rPr>
        <w:t>по оценке эффективности налоговых льгот.</w:t>
      </w:r>
    </w:p>
    <w:p w:rsidR="00B27EFB" w:rsidRPr="00DA609C" w:rsidRDefault="006778CB" w:rsidP="00CE0629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5"/>
          <w:szCs w:val="25"/>
        </w:rPr>
      </w:pPr>
      <w:r w:rsidRPr="00DA609C">
        <w:rPr>
          <w:sz w:val="25"/>
          <w:szCs w:val="25"/>
          <w:lang w:eastAsia="en-US"/>
        </w:rPr>
        <w:t xml:space="preserve">      Налоговая политика органов местного самоуправления на 20</w:t>
      </w:r>
      <w:r w:rsidR="00515739" w:rsidRPr="00DA609C">
        <w:rPr>
          <w:sz w:val="25"/>
          <w:szCs w:val="25"/>
          <w:lang w:eastAsia="en-US"/>
        </w:rPr>
        <w:t>2</w:t>
      </w:r>
      <w:r w:rsidR="000078D8" w:rsidRPr="00DA609C">
        <w:rPr>
          <w:sz w:val="25"/>
          <w:szCs w:val="25"/>
          <w:lang w:eastAsia="en-US"/>
        </w:rPr>
        <w:t>3</w:t>
      </w:r>
      <w:r w:rsidRPr="00DA609C">
        <w:rPr>
          <w:sz w:val="25"/>
          <w:szCs w:val="25"/>
          <w:lang w:eastAsia="en-US"/>
        </w:rPr>
        <w:t xml:space="preserve"> - 202</w:t>
      </w:r>
      <w:r w:rsidR="000078D8" w:rsidRPr="00DA609C">
        <w:rPr>
          <w:sz w:val="25"/>
          <w:szCs w:val="25"/>
          <w:lang w:eastAsia="en-US"/>
        </w:rPr>
        <w:t>5</w:t>
      </w:r>
      <w:r w:rsidRPr="00DA609C">
        <w:rPr>
          <w:sz w:val="25"/>
          <w:szCs w:val="25"/>
          <w:lang w:eastAsia="en-US"/>
        </w:rPr>
        <w:t xml:space="preserve"> 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sectPr w:rsidR="00B27EFB" w:rsidRPr="00DA609C" w:rsidSect="00DD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00B4"/>
    <w:multiLevelType w:val="hybridMultilevel"/>
    <w:tmpl w:val="966E6ADE"/>
    <w:lvl w:ilvl="0" w:tplc="B92C498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F8"/>
    <w:rsid w:val="000052EA"/>
    <w:rsid w:val="000065FE"/>
    <w:rsid w:val="000078D8"/>
    <w:rsid w:val="00052376"/>
    <w:rsid w:val="000531AF"/>
    <w:rsid w:val="000658FD"/>
    <w:rsid w:val="000720F5"/>
    <w:rsid w:val="00074F3A"/>
    <w:rsid w:val="00076E37"/>
    <w:rsid w:val="00080276"/>
    <w:rsid w:val="000B3448"/>
    <w:rsid w:val="000C3031"/>
    <w:rsid w:val="000E710A"/>
    <w:rsid w:val="000F0AED"/>
    <w:rsid w:val="001232E9"/>
    <w:rsid w:val="00141255"/>
    <w:rsid w:val="00141562"/>
    <w:rsid w:val="00164C92"/>
    <w:rsid w:val="00172689"/>
    <w:rsid w:val="0017313F"/>
    <w:rsid w:val="001851E7"/>
    <w:rsid w:val="001A5911"/>
    <w:rsid w:val="001C2E6C"/>
    <w:rsid w:val="001F288F"/>
    <w:rsid w:val="002007BD"/>
    <w:rsid w:val="00217A12"/>
    <w:rsid w:val="002232D7"/>
    <w:rsid w:val="002305C5"/>
    <w:rsid w:val="00282DC9"/>
    <w:rsid w:val="00291CD1"/>
    <w:rsid w:val="00291FE4"/>
    <w:rsid w:val="002A547E"/>
    <w:rsid w:val="002B230B"/>
    <w:rsid w:val="002E68A2"/>
    <w:rsid w:val="00301256"/>
    <w:rsid w:val="00335B31"/>
    <w:rsid w:val="003C0449"/>
    <w:rsid w:val="00411D0E"/>
    <w:rsid w:val="00425E4C"/>
    <w:rsid w:val="004472ED"/>
    <w:rsid w:val="00451A68"/>
    <w:rsid w:val="00455199"/>
    <w:rsid w:val="004B5474"/>
    <w:rsid w:val="004D1822"/>
    <w:rsid w:val="004D4996"/>
    <w:rsid w:val="004D507B"/>
    <w:rsid w:val="004E1E97"/>
    <w:rsid w:val="00511D25"/>
    <w:rsid w:val="005154B6"/>
    <w:rsid w:val="00515739"/>
    <w:rsid w:val="00523E79"/>
    <w:rsid w:val="00547C1C"/>
    <w:rsid w:val="00563CD5"/>
    <w:rsid w:val="005821D6"/>
    <w:rsid w:val="005861B4"/>
    <w:rsid w:val="005B5866"/>
    <w:rsid w:val="005C726D"/>
    <w:rsid w:val="005D360E"/>
    <w:rsid w:val="0060506D"/>
    <w:rsid w:val="00614FC9"/>
    <w:rsid w:val="00634C3C"/>
    <w:rsid w:val="00635D48"/>
    <w:rsid w:val="00667CA5"/>
    <w:rsid w:val="006778CB"/>
    <w:rsid w:val="00692433"/>
    <w:rsid w:val="006B4D79"/>
    <w:rsid w:val="006C0AAF"/>
    <w:rsid w:val="006E5BDD"/>
    <w:rsid w:val="00711B99"/>
    <w:rsid w:val="0073089D"/>
    <w:rsid w:val="007337F8"/>
    <w:rsid w:val="007637AB"/>
    <w:rsid w:val="007820BD"/>
    <w:rsid w:val="0079027B"/>
    <w:rsid w:val="00797826"/>
    <w:rsid w:val="007A3C0F"/>
    <w:rsid w:val="007D2BDA"/>
    <w:rsid w:val="007D6320"/>
    <w:rsid w:val="007E5345"/>
    <w:rsid w:val="007E5D94"/>
    <w:rsid w:val="007F0ACE"/>
    <w:rsid w:val="007F2361"/>
    <w:rsid w:val="007F6085"/>
    <w:rsid w:val="00822B37"/>
    <w:rsid w:val="00832659"/>
    <w:rsid w:val="008478FD"/>
    <w:rsid w:val="00853018"/>
    <w:rsid w:val="008532AD"/>
    <w:rsid w:val="00887CFD"/>
    <w:rsid w:val="00892EF8"/>
    <w:rsid w:val="008963BB"/>
    <w:rsid w:val="008A0060"/>
    <w:rsid w:val="008C77B5"/>
    <w:rsid w:val="008E7872"/>
    <w:rsid w:val="009274DA"/>
    <w:rsid w:val="0093632B"/>
    <w:rsid w:val="0096511B"/>
    <w:rsid w:val="00984760"/>
    <w:rsid w:val="00997C73"/>
    <w:rsid w:val="009B46D9"/>
    <w:rsid w:val="009D03E2"/>
    <w:rsid w:val="009D5BF6"/>
    <w:rsid w:val="009E3843"/>
    <w:rsid w:val="009F516C"/>
    <w:rsid w:val="00A053E6"/>
    <w:rsid w:val="00A237EE"/>
    <w:rsid w:val="00A2760B"/>
    <w:rsid w:val="00A41CD0"/>
    <w:rsid w:val="00A66234"/>
    <w:rsid w:val="00AC0F45"/>
    <w:rsid w:val="00AC46C5"/>
    <w:rsid w:val="00B11165"/>
    <w:rsid w:val="00B1215B"/>
    <w:rsid w:val="00B21B11"/>
    <w:rsid w:val="00B2450C"/>
    <w:rsid w:val="00B27EFB"/>
    <w:rsid w:val="00B33C20"/>
    <w:rsid w:val="00B65E0D"/>
    <w:rsid w:val="00B66D68"/>
    <w:rsid w:val="00B701EC"/>
    <w:rsid w:val="00BC3A76"/>
    <w:rsid w:val="00BE03DB"/>
    <w:rsid w:val="00BE286B"/>
    <w:rsid w:val="00BE5C05"/>
    <w:rsid w:val="00BF3A92"/>
    <w:rsid w:val="00C03396"/>
    <w:rsid w:val="00C1271E"/>
    <w:rsid w:val="00C24BF3"/>
    <w:rsid w:val="00C26A01"/>
    <w:rsid w:val="00C301F0"/>
    <w:rsid w:val="00C42617"/>
    <w:rsid w:val="00C47DDF"/>
    <w:rsid w:val="00C54548"/>
    <w:rsid w:val="00C94AD0"/>
    <w:rsid w:val="00CA5336"/>
    <w:rsid w:val="00CA77FF"/>
    <w:rsid w:val="00CC627A"/>
    <w:rsid w:val="00CE0629"/>
    <w:rsid w:val="00CE4CE9"/>
    <w:rsid w:val="00D0590E"/>
    <w:rsid w:val="00D05A40"/>
    <w:rsid w:val="00D06DBC"/>
    <w:rsid w:val="00D12DC3"/>
    <w:rsid w:val="00D73AA8"/>
    <w:rsid w:val="00D9675C"/>
    <w:rsid w:val="00DA1FD7"/>
    <w:rsid w:val="00DA3032"/>
    <w:rsid w:val="00DA381A"/>
    <w:rsid w:val="00DA609C"/>
    <w:rsid w:val="00DB3805"/>
    <w:rsid w:val="00DC3CFF"/>
    <w:rsid w:val="00DD0EA1"/>
    <w:rsid w:val="00DD64B5"/>
    <w:rsid w:val="00E01250"/>
    <w:rsid w:val="00E52320"/>
    <w:rsid w:val="00E618A5"/>
    <w:rsid w:val="00E62A67"/>
    <w:rsid w:val="00E70C87"/>
    <w:rsid w:val="00E72213"/>
    <w:rsid w:val="00E77A67"/>
    <w:rsid w:val="00E90631"/>
    <w:rsid w:val="00E92B6D"/>
    <w:rsid w:val="00EC3B8A"/>
    <w:rsid w:val="00EE1F3F"/>
    <w:rsid w:val="00F14009"/>
    <w:rsid w:val="00F21709"/>
    <w:rsid w:val="00F24819"/>
    <w:rsid w:val="00F317B9"/>
    <w:rsid w:val="00F34B90"/>
    <w:rsid w:val="00F52399"/>
    <w:rsid w:val="00F523B5"/>
    <w:rsid w:val="00F5563D"/>
    <w:rsid w:val="00FB400E"/>
    <w:rsid w:val="00FE1412"/>
    <w:rsid w:val="00FE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34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EF8"/>
    <w:rPr>
      <w:b/>
      <w:bCs/>
    </w:rPr>
  </w:style>
  <w:style w:type="character" w:customStyle="1" w:styleId="a4">
    <w:name w:val="Основной текст Знак"/>
    <w:basedOn w:val="a0"/>
    <w:link w:val="a3"/>
    <w:rsid w:val="00892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92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92EF8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892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892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SpacingChar">
    <w:name w:val="No Spacing Char"/>
    <w:link w:val="1"/>
    <w:locked/>
    <w:rsid w:val="00892EF8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semiHidden/>
    <w:rsid w:val="00892E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E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E5C05"/>
    <w:pPr>
      <w:ind w:left="720"/>
      <w:contextualSpacing/>
    </w:pPr>
  </w:style>
  <w:style w:type="character" w:customStyle="1" w:styleId="apple-converted-space">
    <w:name w:val="apple-converted-space"/>
    <w:basedOn w:val="a0"/>
    <w:rsid w:val="00B27EFB"/>
  </w:style>
  <w:style w:type="character" w:customStyle="1" w:styleId="ConsPlusNormal0">
    <w:name w:val="ConsPlusNormal Знак"/>
    <w:link w:val="ConsPlusNormal"/>
    <w:uiPriority w:val="99"/>
    <w:locked/>
    <w:rsid w:val="007D632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3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0B34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1421-C5E9-46EA-8C38-C6984766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10</cp:revision>
  <cp:lastPrinted>2022-11-07T07:38:00Z</cp:lastPrinted>
  <dcterms:created xsi:type="dcterms:W3CDTF">2022-11-11T06:58:00Z</dcterms:created>
  <dcterms:modified xsi:type="dcterms:W3CDTF">2022-11-11T12:06:00Z</dcterms:modified>
</cp:coreProperties>
</file>